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94CF" w14:textId="1B751718" w:rsidR="003F35C1" w:rsidRPr="008463BC" w:rsidRDefault="005E630F">
      <w:pPr>
        <w:pStyle w:val="Seitenzahl1"/>
        <w:tabs>
          <w:tab w:val="clear" w:pos="4990"/>
        </w:tabs>
        <w:spacing w:line="240" w:lineRule="auto"/>
        <w:rPr>
          <w:rFonts w:ascii="Arial Narrow" w:hAnsi="Arial Narrow" w:cs="Arial"/>
          <w:b/>
          <w:sz w:val="16"/>
          <w:szCs w:val="16"/>
          <w:lang w:val="pl-PL"/>
        </w:rPr>
      </w:pPr>
      <w:r w:rsidRPr="008463BC">
        <w:rPr>
          <w:b/>
          <w:bCs/>
          <w:noProof/>
          <w:sz w:val="16"/>
          <w:szCs w:val="16"/>
        </w:rPr>
        <mc:AlternateContent>
          <mc:Choice Requires="wpc">
            <w:drawing>
              <wp:anchor distT="0" distB="0" distL="114300" distR="114300" simplePos="0" relativeHeight="251657216" behindDoc="0" locked="0" layoutInCell="1" allowOverlap="1" wp14:anchorId="4867CC53" wp14:editId="511657C1">
                <wp:simplePos x="0" y="0"/>
                <wp:positionH relativeFrom="column">
                  <wp:posOffset>4360545</wp:posOffset>
                </wp:positionH>
                <wp:positionV relativeFrom="paragraph">
                  <wp:posOffset>-1493520</wp:posOffset>
                </wp:positionV>
                <wp:extent cx="1828800" cy="1080135"/>
                <wp:effectExtent l="0" t="0" r="0" b="0"/>
                <wp:wrapNone/>
                <wp:docPr id="3"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Gerader Verbinder 2"/>
                        <wps:cNvCnPr>
                          <a:cxnSpLocks noChangeShapeType="1"/>
                        </wps:cNvCnPr>
                        <wps:spPr bwMode="auto">
                          <a:xfrm>
                            <a:off x="0" y="539817"/>
                            <a:ext cx="1828800" cy="2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95761E" id="Zeichenbereich 2" o:spid="_x0000_s1026" editas="canvas" style="position:absolute;margin-left:343.35pt;margin-top:-117.6pt;width:2in;height:85.05pt;z-index:251657216" coordsize="18288,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288;height:10801;visibility:visible;mso-wrap-style:square">
                  <v:fill o:detectmouseclick="t"/>
                  <v:path o:connecttype="none"/>
                </v:shape>
                <v:line id="Gerader Verbinder 2" o:spid="_x0000_s1028" style="position:absolute;visibility:visible;mso-wrap-style:square" from="0,5398" to="18288,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" strokeweight=".25pt"/>
              </v:group>
            </w:pict>
          </mc:Fallback>
        </mc:AlternateContent>
      </w:r>
      <w:r w:rsidRPr="008463BC">
        <w:rPr>
          <w:b/>
          <w:bCs/>
          <w:noProof/>
          <w:sz w:val="16"/>
          <w:szCs w:val="16"/>
        </w:rPr>
        <mc:AlternateContent>
          <mc:Choice Requires="wpc">
            <w:drawing>
              <wp:anchor distT="0" distB="0" distL="114300" distR="114300" simplePos="0" relativeHeight="251658240" behindDoc="0" locked="0" layoutInCell="1" allowOverlap="1" wp14:anchorId="61316B84" wp14:editId="3FF69014">
                <wp:simplePos x="0" y="0"/>
                <wp:positionH relativeFrom="column">
                  <wp:posOffset>1270</wp:posOffset>
                </wp:positionH>
                <wp:positionV relativeFrom="paragraph">
                  <wp:posOffset>-1489710</wp:posOffset>
                </wp:positionV>
                <wp:extent cx="1743075" cy="1080135"/>
                <wp:effectExtent l="0" t="0" r="0" b="0"/>
                <wp:wrapNone/>
                <wp:docPr id="5" name="Zeichenbereich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Gerader Verbinder 1"/>
                        <wps:cNvCnPr>
                          <a:cxnSpLocks noChangeShapeType="1"/>
                        </wps:cNvCnPr>
                        <wps:spPr bwMode="auto">
                          <a:xfrm>
                            <a:off x="0" y="540067"/>
                            <a:ext cx="17430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C0DAAFC" id="Zeichenbereich 5" o:spid="_x0000_s1026" editas="canvas" style="position:absolute;margin-left:.1pt;margin-top:-117.3pt;width:137.25pt;height:85.05pt;z-index:251658240" coordsize="17430,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">
                <v:shape id="_x0000_s1027" type="#_x0000_t75" style="position:absolute;width:17430;height:10801;visibility:visible;mso-wrap-style:square">
                  <v:fill o:detectmouseclick="t"/>
                  <v:path o:connecttype="none"/>
                </v:shape>
                <v:line id="Gerader Verbinder 1" o:spid="_x0000_s1028" style="position:absolute;visibility:visible;mso-wrap-style:square" from="0,5400" to="17430,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" strokeweight=".25pt"/>
              </v:group>
            </w:pict>
          </mc:Fallback>
        </mc:AlternateContent>
      </w:r>
      <w:r w:rsidR="008463BC" w:rsidRPr="008463BC">
        <w:rPr>
          <w:b/>
          <w:bCs/>
          <w:noProof/>
          <w:sz w:val="16"/>
          <w:szCs w:val="16"/>
          <w:lang w:val="pl-PL"/>
        </w:rPr>
        <w:t>OGÓLNE WARUNKI ZAKUPÓW</w:t>
      </w:r>
      <w:r w:rsidR="00C3512D" w:rsidRPr="008463BC">
        <w:rPr>
          <w:rFonts w:ascii="Arial Narrow" w:hAnsi="Arial Narrow" w:cs="Arial"/>
          <w:b/>
          <w:sz w:val="16"/>
          <w:szCs w:val="16"/>
          <w:lang w:val="pl-PL"/>
        </w:rPr>
        <w:t xml:space="preserve"> SSI SCHÄFER</w:t>
      </w:r>
    </w:p>
    <w:p w14:paraId="610EB804" w14:textId="77777777" w:rsidR="00C3512D" w:rsidRPr="008463BC" w:rsidRDefault="00C3512D" w:rsidP="00841734">
      <w:pPr>
        <w:spacing w:line="240" w:lineRule="auto"/>
        <w:outlineLvl w:val="0"/>
        <w:rPr>
          <w:rFonts w:ascii="Arial Narrow" w:hAnsi="Arial Narrow" w:cs="Arial"/>
          <w:b/>
          <w:sz w:val="16"/>
          <w:szCs w:val="16"/>
          <w:u w:val="single"/>
          <w:lang w:val="pl-PL"/>
        </w:rPr>
      </w:pPr>
    </w:p>
    <w:p w14:paraId="0CB66419" w14:textId="113E2B90" w:rsidR="003F35C1" w:rsidRPr="008463BC" w:rsidRDefault="005E630F">
      <w:pPr>
        <w:tabs>
          <w:tab w:val="left" w:pos="360"/>
        </w:tabs>
        <w:spacing w:line="240" w:lineRule="auto"/>
        <w:outlineLvl w:val="0"/>
        <w:rPr>
          <w:rFonts w:ascii="Arial Narrow" w:hAnsi="Arial Narrow" w:cs="Arial"/>
          <w:b/>
          <w:sz w:val="16"/>
          <w:szCs w:val="16"/>
          <w:u w:val="single"/>
          <w:lang w:val="pl-PL"/>
        </w:rPr>
      </w:pPr>
      <w:r w:rsidRPr="008463BC">
        <w:rPr>
          <w:rFonts w:ascii="Arial Narrow" w:hAnsi="Arial Narrow" w:cs="Arial"/>
          <w:b/>
          <w:sz w:val="16"/>
          <w:szCs w:val="16"/>
          <w:u w:val="single"/>
          <w:lang w:val="pl-PL"/>
        </w:rPr>
        <w:t xml:space="preserve">I. </w:t>
      </w:r>
      <w:r w:rsidR="008463BC" w:rsidRPr="008463BC">
        <w:rPr>
          <w:rFonts w:ascii="Arial Narrow" w:hAnsi="Arial Narrow" w:cs="Arial"/>
          <w:b/>
          <w:sz w:val="16"/>
          <w:szCs w:val="16"/>
          <w:u w:val="single"/>
          <w:lang w:val="pl-PL"/>
        </w:rPr>
        <w:t>Z</w:t>
      </w:r>
      <w:r w:rsidR="008463BC">
        <w:rPr>
          <w:rFonts w:ascii="Arial Narrow" w:hAnsi="Arial Narrow" w:cs="Arial"/>
          <w:b/>
          <w:sz w:val="16"/>
          <w:szCs w:val="16"/>
          <w:u w:val="single"/>
          <w:lang w:val="pl-PL"/>
        </w:rPr>
        <w:t>akres</w:t>
      </w:r>
    </w:p>
    <w:p w14:paraId="4C2AC31C" w14:textId="2E14890D" w:rsidR="003F35C1" w:rsidRPr="006A6D64" w:rsidRDefault="005E630F">
      <w:pPr>
        <w:spacing w:line="240" w:lineRule="auto"/>
        <w:outlineLvl w:val="0"/>
        <w:rPr>
          <w:rFonts w:ascii="Arial Narrow" w:hAnsi="Arial Narrow" w:cs="Arial"/>
          <w:sz w:val="16"/>
          <w:szCs w:val="16"/>
          <w:lang w:val="pl-PL"/>
        </w:rPr>
      </w:pPr>
      <w:r w:rsidRPr="006A6D64">
        <w:rPr>
          <w:rFonts w:ascii="Arial Narrow" w:hAnsi="Arial Narrow" w:cs="Arial"/>
          <w:sz w:val="16"/>
          <w:szCs w:val="16"/>
          <w:lang w:val="pl-PL"/>
        </w:rPr>
        <w:t>1</w:t>
      </w:r>
      <w:r w:rsidR="005A0922" w:rsidRPr="006A6D64">
        <w:rPr>
          <w:rFonts w:ascii="Arial Narrow" w:hAnsi="Arial Narrow" w:cs="Arial"/>
          <w:sz w:val="16"/>
          <w:szCs w:val="16"/>
          <w:lang w:val="pl-PL"/>
        </w:rPr>
        <w:t>.</w:t>
      </w:r>
      <w:r w:rsidRPr="006A6D64">
        <w:rPr>
          <w:rFonts w:ascii="Arial Narrow" w:hAnsi="Arial Narrow" w:cs="Arial"/>
          <w:sz w:val="16"/>
          <w:szCs w:val="16"/>
          <w:lang w:val="pl-PL"/>
        </w:rPr>
        <w:t xml:space="preserve"> </w:t>
      </w:r>
      <w:r w:rsidR="006A6D64" w:rsidRPr="006A6D64">
        <w:rPr>
          <w:rFonts w:ascii="Arial Narrow" w:hAnsi="Arial Narrow" w:cs="Arial"/>
          <w:sz w:val="16"/>
          <w:szCs w:val="16"/>
          <w:lang w:val="pl-PL"/>
        </w:rPr>
        <w:t>Niniejsze Ogólne Warunki Zakupu („Warunki Zakupu”) mają zastosowanie do wszystkich dostaw i/lub usług nabywanych przez SSI Schäfer sp. z o.o. („SSI SCHÄFER”, „my” lub „nas”). Warunki Zakupu stanowią integralną część wszystkich umów zawieranych przez nas z dostawcą dotyczących zakupu dostaw i/lub usług.</w:t>
      </w:r>
      <w:r w:rsidRPr="006A6D64">
        <w:rPr>
          <w:rFonts w:ascii="Arial Narrow" w:hAnsi="Arial Narrow" w:cs="Arial"/>
          <w:sz w:val="16"/>
          <w:szCs w:val="16"/>
          <w:lang w:val="pl-PL"/>
        </w:rPr>
        <w:t xml:space="preserve"> </w:t>
      </w:r>
    </w:p>
    <w:p w14:paraId="1A0E63B2" w14:textId="50A533AE" w:rsidR="00EC1582" w:rsidRPr="00EC1582" w:rsidRDefault="005A0922">
      <w:pPr>
        <w:tabs>
          <w:tab w:val="left" w:pos="360"/>
        </w:tabs>
        <w:spacing w:line="240" w:lineRule="auto"/>
        <w:outlineLvl w:val="0"/>
        <w:rPr>
          <w:rFonts w:ascii="Arial Narrow" w:hAnsi="Arial Narrow" w:cs="Arial"/>
          <w:sz w:val="16"/>
          <w:szCs w:val="16"/>
          <w:lang w:val="pl-PL"/>
        </w:rPr>
      </w:pPr>
      <w:r w:rsidRPr="00EC1582">
        <w:rPr>
          <w:rFonts w:ascii="Arial Narrow" w:hAnsi="Arial Narrow" w:cs="Arial"/>
          <w:sz w:val="16"/>
          <w:szCs w:val="16"/>
          <w:lang w:val="pl-PL"/>
        </w:rPr>
        <w:t xml:space="preserve">2. </w:t>
      </w:r>
      <w:r w:rsidR="00EC1582" w:rsidRPr="00EC1582">
        <w:rPr>
          <w:rFonts w:ascii="Arial Narrow" w:hAnsi="Arial Narrow" w:cs="Arial"/>
          <w:sz w:val="16"/>
          <w:szCs w:val="16"/>
          <w:lang w:val="pl-PL"/>
        </w:rPr>
        <w:t xml:space="preserve">Warunki Zakupu mają również zastosowanie do wszystkich przyszłych transakcji z dostawcą, bez konieczności ich każdorazowego wyraźnego </w:t>
      </w:r>
      <w:r w:rsidR="001C0000">
        <w:rPr>
          <w:rFonts w:ascii="Arial Narrow" w:hAnsi="Arial Narrow" w:cs="Arial"/>
          <w:sz w:val="16"/>
          <w:szCs w:val="16"/>
          <w:lang w:val="pl-PL"/>
        </w:rPr>
        <w:t>powoływania się na nie</w:t>
      </w:r>
      <w:r w:rsidR="00EC1582" w:rsidRPr="00EC1582">
        <w:rPr>
          <w:rFonts w:ascii="Arial Narrow" w:hAnsi="Arial Narrow" w:cs="Arial"/>
          <w:sz w:val="16"/>
          <w:szCs w:val="16"/>
          <w:lang w:val="pl-PL"/>
        </w:rPr>
        <w:t xml:space="preserve"> w poszczególnych przypadkach.</w:t>
      </w:r>
    </w:p>
    <w:p w14:paraId="570BFF2E" w14:textId="43A09B26" w:rsidR="003F35C1" w:rsidRPr="00E460AE" w:rsidRDefault="005A0922">
      <w:pPr>
        <w:tabs>
          <w:tab w:val="left" w:pos="360"/>
        </w:tabs>
        <w:spacing w:line="240" w:lineRule="auto"/>
        <w:outlineLvl w:val="0"/>
        <w:rPr>
          <w:rFonts w:ascii="Arial Narrow" w:hAnsi="Arial Narrow" w:cs="Arial"/>
          <w:sz w:val="16"/>
          <w:szCs w:val="16"/>
          <w:lang w:val="pl-PL"/>
        </w:rPr>
      </w:pPr>
      <w:r w:rsidRPr="00EC1582">
        <w:rPr>
          <w:rFonts w:ascii="Arial Narrow" w:hAnsi="Arial Narrow" w:cs="Arial"/>
          <w:sz w:val="16"/>
          <w:szCs w:val="16"/>
          <w:lang w:val="pl-PL"/>
        </w:rPr>
        <w:t xml:space="preserve">3. </w:t>
      </w:r>
      <w:r w:rsidR="00EC1582" w:rsidRPr="00EC1582">
        <w:rPr>
          <w:rFonts w:ascii="Arial Narrow" w:hAnsi="Arial Narrow" w:cs="Arial"/>
          <w:sz w:val="16"/>
          <w:szCs w:val="16"/>
          <w:lang w:val="pl-PL"/>
        </w:rPr>
        <w:t>Stosowanie sprzecznych lub uzupełniających ogólnych warunków dostawcy jest wyłączone, chyba że wyraziliśmy na to wyraźną zgodę na piśmie. Dotyczy to również sytuacji, w której przyjmujemy dostawy bez zastrzeżeń, mając świadomość, że ogólne warunki dostawcy są sprzeczne z niniejszymi Warunkami Zakupu lub od nich odbiegają.</w:t>
      </w:r>
      <w:r w:rsidR="00EC1582">
        <w:rPr>
          <w:rFonts w:ascii="Arial Narrow" w:hAnsi="Arial Narrow" w:cs="Arial"/>
          <w:sz w:val="16"/>
          <w:szCs w:val="16"/>
          <w:lang w:val="pl-PL"/>
        </w:rPr>
        <w:t xml:space="preserve"> </w:t>
      </w:r>
      <w:r w:rsidR="005E630F" w:rsidRPr="00E460AE">
        <w:rPr>
          <w:rFonts w:ascii="Arial Narrow" w:hAnsi="Arial Narrow" w:cs="Arial"/>
          <w:sz w:val="16"/>
          <w:szCs w:val="16"/>
          <w:lang w:val="pl-PL"/>
        </w:rPr>
        <w:t>.</w:t>
      </w:r>
    </w:p>
    <w:p w14:paraId="02496B12" w14:textId="4FD1F42B" w:rsidR="003F35C1" w:rsidRPr="00E460AE" w:rsidRDefault="005E630F">
      <w:pPr>
        <w:tabs>
          <w:tab w:val="left" w:pos="360"/>
        </w:tabs>
        <w:spacing w:line="240" w:lineRule="auto"/>
        <w:outlineLvl w:val="0"/>
        <w:rPr>
          <w:rFonts w:ascii="Arial Narrow" w:hAnsi="Arial Narrow" w:cs="Arial"/>
          <w:sz w:val="16"/>
          <w:szCs w:val="16"/>
          <w:lang w:val="pl-PL"/>
        </w:rPr>
      </w:pPr>
      <w:r w:rsidRPr="00E460AE">
        <w:rPr>
          <w:rFonts w:ascii="Arial Narrow" w:hAnsi="Arial Narrow" w:cs="Arial"/>
          <w:sz w:val="16"/>
          <w:szCs w:val="16"/>
          <w:lang w:val="pl-PL"/>
        </w:rPr>
        <w:t xml:space="preserve">4. </w:t>
      </w:r>
      <w:r w:rsidR="00E460AE" w:rsidRPr="00E460AE">
        <w:rPr>
          <w:rFonts w:ascii="Arial Narrow" w:hAnsi="Arial Narrow" w:cs="Arial"/>
          <w:sz w:val="16"/>
          <w:szCs w:val="16"/>
          <w:lang w:val="pl-PL"/>
        </w:rPr>
        <w:t>Niniejsze Warunki Zakupu mają wyłączne zastosowanie, o ile z dostawcą nie uzgodniono wyraźnie inaczej.</w:t>
      </w:r>
    </w:p>
    <w:p w14:paraId="559D3F78" w14:textId="77777777" w:rsidR="00C3512D" w:rsidRPr="00E460AE" w:rsidRDefault="00C3512D" w:rsidP="00DE6FF0">
      <w:pPr>
        <w:spacing w:line="240" w:lineRule="auto"/>
        <w:rPr>
          <w:rFonts w:ascii="Arial Narrow" w:hAnsi="Arial Narrow" w:cs="Arial"/>
          <w:b/>
          <w:sz w:val="16"/>
          <w:szCs w:val="16"/>
          <w:u w:val="single"/>
          <w:lang w:val="pl-PL"/>
        </w:rPr>
      </w:pPr>
    </w:p>
    <w:p w14:paraId="0C98C5B3" w14:textId="207A9FAD" w:rsidR="003F35C1" w:rsidRPr="0058105D" w:rsidRDefault="005E630F">
      <w:pPr>
        <w:tabs>
          <w:tab w:val="left" w:pos="360"/>
        </w:tabs>
        <w:spacing w:line="240" w:lineRule="auto"/>
        <w:outlineLvl w:val="0"/>
        <w:rPr>
          <w:rFonts w:ascii="Arial Narrow" w:hAnsi="Arial Narrow" w:cs="Arial"/>
          <w:b/>
          <w:sz w:val="16"/>
          <w:szCs w:val="16"/>
          <w:u w:val="single"/>
          <w:lang w:val="pl-PL"/>
        </w:rPr>
      </w:pPr>
      <w:r w:rsidRPr="0058105D">
        <w:rPr>
          <w:rFonts w:ascii="Arial Narrow" w:hAnsi="Arial Narrow" w:cs="Arial"/>
          <w:b/>
          <w:sz w:val="16"/>
          <w:szCs w:val="16"/>
          <w:u w:val="single"/>
          <w:lang w:val="pl-PL"/>
        </w:rPr>
        <w:t>II</w:t>
      </w:r>
      <w:r w:rsidR="0013246E" w:rsidRPr="0058105D">
        <w:rPr>
          <w:rFonts w:ascii="Arial Narrow" w:hAnsi="Arial Narrow" w:cs="Arial"/>
          <w:b/>
          <w:sz w:val="16"/>
          <w:szCs w:val="16"/>
          <w:u w:val="single"/>
          <w:lang w:val="pl-PL"/>
        </w:rPr>
        <w:t>.</w:t>
      </w:r>
      <w:r w:rsidRPr="0058105D">
        <w:rPr>
          <w:rFonts w:ascii="Arial Narrow" w:hAnsi="Arial Narrow" w:cs="Arial"/>
          <w:b/>
          <w:sz w:val="16"/>
          <w:szCs w:val="16"/>
          <w:u w:val="single"/>
          <w:lang w:val="pl-PL"/>
        </w:rPr>
        <w:t xml:space="preserve"> </w:t>
      </w:r>
      <w:r w:rsidR="00E460AE" w:rsidRPr="0058105D">
        <w:rPr>
          <w:rFonts w:ascii="Arial Narrow" w:hAnsi="Arial Narrow" w:cs="Arial"/>
          <w:b/>
          <w:sz w:val="16"/>
          <w:szCs w:val="16"/>
          <w:u w:val="single"/>
          <w:lang w:val="pl-PL"/>
        </w:rPr>
        <w:t>Zawarcie Umowy, Zmiany Umowy</w:t>
      </w:r>
    </w:p>
    <w:p w14:paraId="00B43093" w14:textId="77777777" w:rsidR="004E1267" w:rsidRPr="004E1267" w:rsidRDefault="005E630F" w:rsidP="004E1267">
      <w:pPr>
        <w:tabs>
          <w:tab w:val="left" w:pos="360"/>
        </w:tabs>
        <w:spacing w:line="240" w:lineRule="auto"/>
        <w:outlineLvl w:val="0"/>
        <w:rPr>
          <w:rFonts w:ascii="Arial Narrow" w:hAnsi="Arial Narrow" w:cs="Arial"/>
          <w:sz w:val="16"/>
          <w:szCs w:val="16"/>
          <w:lang w:val="pl-PL"/>
        </w:rPr>
      </w:pPr>
      <w:r w:rsidRPr="004E1267">
        <w:rPr>
          <w:rFonts w:ascii="Arial Narrow" w:hAnsi="Arial Narrow" w:cs="Arial"/>
          <w:sz w:val="16"/>
          <w:szCs w:val="16"/>
          <w:lang w:val="pl-PL"/>
        </w:rPr>
        <w:t>1</w:t>
      </w:r>
      <w:r w:rsidR="00C501A4" w:rsidRPr="004E1267">
        <w:rPr>
          <w:rFonts w:ascii="Arial Narrow" w:hAnsi="Arial Narrow" w:cs="Arial"/>
          <w:sz w:val="16"/>
          <w:szCs w:val="16"/>
          <w:lang w:val="pl-PL"/>
        </w:rPr>
        <w:t>.</w:t>
      </w:r>
      <w:r w:rsidRPr="004E1267">
        <w:rPr>
          <w:rFonts w:ascii="Arial Narrow" w:hAnsi="Arial Narrow" w:cs="Arial"/>
          <w:sz w:val="16"/>
          <w:szCs w:val="16"/>
          <w:lang w:val="pl-PL"/>
        </w:rPr>
        <w:t xml:space="preserve"> </w:t>
      </w:r>
      <w:r w:rsidR="004E1267" w:rsidRPr="004E1267">
        <w:rPr>
          <w:rFonts w:ascii="Arial Narrow" w:hAnsi="Arial Narrow" w:cs="Arial"/>
          <w:sz w:val="16"/>
          <w:szCs w:val="16"/>
          <w:lang w:val="pl-PL"/>
        </w:rPr>
        <w:t>Umowa pomiędzy nami a dostawcą zostaje zawarta z chwilą przyjęcia przez dostawcę naszego zamówienia bez jakichkolwiek zmian.</w:t>
      </w:r>
    </w:p>
    <w:p w14:paraId="01D9FDFA" w14:textId="50472111" w:rsidR="003F35C1" w:rsidRPr="00900747" w:rsidRDefault="004E1267">
      <w:pPr>
        <w:tabs>
          <w:tab w:val="left" w:pos="360"/>
        </w:tabs>
        <w:spacing w:line="240" w:lineRule="auto"/>
        <w:outlineLvl w:val="0"/>
        <w:rPr>
          <w:rFonts w:ascii="Arial Narrow" w:hAnsi="Arial Narrow" w:cs="Arial"/>
          <w:sz w:val="16"/>
          <w:szCs w:val="16"/>
          <w:lang w:val="pl-PL"/>
        </w:rPr>
      </w:pPr>
      <w:r w:rsidRPr="00900747">
        <w:rPr>
          <w:rFonts w:ascii="Arial Narrow" w:hAnsi="Arial Narrow" w:cs="Arial"/>
          <w:sz w:val="16"/>
          <w:szCs w:val="16"/>
          <w:lang w:val="pl-PL"/>
        </w:rPr>
        <w:t>2</w:t>
      </w:r>
      <w:r w:rsidR="005E630F" w:rsidRPr="00900747">
        <w:rPr>
          <w:rFonts w:ascii="Arial Narrow" w:hAnsi="Arial Narrow" w:cs="Arial"/>
          <w:sz w:val="16"/>
          <w:szCs w:val="16"/>
          <w:lang w:val="pl-PL"/>
        </w:rPr>
        <w:t xml:space="preserve">. </w:t>
      </w:r>
      <w:r w:rsidR="00900747" w:rsidRPr="00900747">
        <w:rPr>
          <w:rFonts w:ascii="Arial Narrow" w:hAnsi="Arial Narrow" w:cs="Arial"/>
          <w:sz w:val="16"/>
          <w:szCs w:val="16"/>
          <w:lang w:val="pl-PL"/>
        </w:rPr>
        <w:t>W przypadku jakichkolwiek rozbieżności pomiędzy postanowieniami złożonego przez nas zamówienia a niniejszymi Warunkami Zakupu, zastosowanie mają postanowienia naszego zamówienia.</w:t>
      </w:r>
    </w:p>
    <w:p w14:paraId="22F0FE18" w14:textId="595576A7" w:rsidR="003F35C1" w:rsidRPr="00900747" w:rsidRDefault="004A1427">
      <w:pPr>
        <w:tabs>
          <w:tab w:val="left" w:pos="360"/>
        </w:tabs>
        <w:spacing w:line="240" w:lineRule="auto"/>
        <w:outlineLvl w:val="0"/>
        <w:rPr>
          <w:rFonts w:ascii="Arial Narrow" w:hAnsi="Arial Narrow" w:cs="Arial"/>
          <w:sz w:val="16"/>
          <w:szCs w:val="16"/>
          <w:lang w:val="pl-PL"/>
        </w:rPr>
      </w:pPr>
      <w:r w:rsidRPr="00900747">
        <w:rPr>
          <w:rFonts w:ascii="Arial Narrow" w:hAnsi="Arial Narrow" w:cs="Arial"/>
          <w:sz w:val="16"/>
          <w:szCs w:val="16"/>
          <w:lang w:val="pl-PL"/>
        </w:rPr>
        <w:t xml:space="preserve">3. </w:t>
      </w:r>
      <w:r w:rsidR="00900747" w:rsidRPr="00900747">
        <w:rPr>
          <w:rFonts w:ascii="Arial Narrow" w:hAnsi="Arial Narrow" w:cs="Arial"/>
          <w:sz w:val="16"/>
          <w:szCs w:val="16"/>
          <w:lang w:val="pl-PL"/>
        </w:rPr>
        <w:t>Dla swej ważności nasze zamówienia oraz ich przyjęcie muszą zostać sporządzone w formie pisemnej lub dokumentowej (list, faks, e-mail). Jesteśmy związani naszymi zamówieniami przez okres dwóch tygodni, przy czym o terminowym przyjęciu zamówienia decyduje moment otrzymania przez nas potwierdzenia zamówienia. Opóźnione przyjęcie zamówienia uznaje się za nową ofertę dostawcy, wymagającą naszego przyjęcia.</w:t>
      </w:r>
      <w:r w:rsidR="00C3512D" w:rsidRPr="00900747">
        <w:rPr>
          <w:rFonts w:ascii="Arial Narrow" w:hAnsi="Arial Narrow" w:cs="Arial"/>
          <w:sz w:val="16"/>
          <w:szCs w:val="16"/>
          <w:lang w:val="pl-PL"/>
        </w:rPr>
        <w:t xml:space="preserve"> </w:t>
      </w:r>
    </w:p>
    <w:p w14:paraId="3D469FFC" w14:textId="77777777" w:rsidR="002C0149" w:rsidRDefault="005E630F">
      <w:pPr>
        <w:spacing w:line="240" w:lineRule="auto"/>
        <w:rPr>
          <w:rFonts w:ascii="Arial Narrow" w:hAnsi="Arial Narrow" w:cs="Arial"/>
          <w:sz w:val="16"/>
          <w:szCs w:val="16"/>
          <w:lang w:val="pl-PL"/>
        </w:rPr>
      </w:pPr>
      <w:r w:rsidRPr="002C0149">
        <w:rPr>
          <w:rFonts w:ascii="Arial Narrow" w:hAnsi="Arial Narrow" w:cs="Arial"/>
          <w:sz w:val="16"/>
          <w:szCs w:val="16"/>
          <w:lang w:val="pl-PL"/>
        </w:rPr>
        <w:t>4</w:t>
      </w:r>
      <w:r w:rsidR="00C3512D" w:rsidRPr="002C0149">
        <w:rPr>
          <w:rFonts w:ascii="Arial Narrow" w:hAnsi="Arial Narrow" w:cs="Arial"/>
          <w:sz w:val="16"/>
          <w:szCs w:val="16"/>
          <w:lang w:val="pl-PL"/>
        </w:rPr>
        <w:t xml:space="preserve">. </w:t>
      </w:r>
      <w:r w:rsidR="002C0149" w:rsidRPr="002C0149">
        <w:rPr>
          <w:rFonts w:ascii="Arial Narrow" w:hAnsi="Arial Narrow" w:cs="Arial"/>
          <w:sz w:val="16"/>
          <w:szCs w:val="16"/>
          <w:lang w:val="pl-PL"/>
        </w:rPr>
        <w:t xml:space="preserve">Dostawca zobowiązany jest niezwłocznie sprawdzić nasze zapytania ofertowe oraz zamówienia pod kątem oczywistych błędów, niejasności, braków oraz nieprzydatności wybranych przez nas specyfikacji do zamierzonego celu i poinformować nas o tym bez zbędnej zwłoki. Nie zwracamy dostawcy żadnych kosztów poniesionych w związku z wizytami, przygotowaniem ofert ani innymi czynnościami </w:t>
      </w:r>
      <w:proofErr w:type="spellStart"/>
      <w:r w:rsidR="002C0149" w:rsidRPr="002C0149">
        <w:rPr>
          <w:rFonts w:ascii="Arial Narrow" w:hAnsi="Arial Narrow" w:cs="Arial"/>
          <w:sz w:val="16"/>
          <w:szCs w:val="16"/>
          <w:lang w:val="pl-PL"/>
        </w:rPr>
        <w:t>przedumownymi</w:t>
      </w:r>
      <w:proofErr w:type="spellEnd"/>
      <w:r w:rsidR="002C0149" w:rsidRPr="002C0149">
        <w:rPr>
          <w:rFonts w:ascii="Arial Narrow" w:hAnsi="Arial Narrow" w:cs="Arial"/>
          <w:sz w:val="16"/>
          <w:szCs w:val="16"/>
          <w:lang w:val="pl-PL"/>
        </w:rPr>
        <w:t>, chyba że wyraźnie uzgodniono inaczej w formie pisemnej lub obowiązek taki wynika z przepisów prawa.</w:t>
      </w:r>
    </w:p>
    <w:p w14:paraId="3A38D77E" w14:textId="70CD3101" w:rsidR="003F35C1" w:rsidRPr="00BC1619" w:rsidRDefault="005E630F">
      <w:pPr>
        <w:spacing w:line="240" w:lineRule="auto"/>
        <w:rPr>
          <w:rFonts w:ascii="Arial Narrow" w:hAnsi="Arial Narrow" w:cs="Arial"/>
          <w:sz w:val="16"/>
          <w:szCs w:val="16"/>
          <w:lang w:val="pl-PL"/>
        </w:rPr>
      </w:pPr>
      <w:r w:rsidRPr="00BC1619">
        <w:rPr>
          <w:rFonts w:ascii="Arial Narrow" w:hAnsi="Arial Narrow" w:cs="Arial"/>
          <w:sz w:val="16"/>
          <w:szCs w:val="16"/>
          <w:lang w:val="pl-PL"/>
        </w:rPr>
        <w:t>5</w:t>
      </w:r>
      <w:r w:rsidR="00C3512D" w:rsidRPr="00BC1619">
        <w:rPr>
          <w:rFonts w:ascii="Arial Narrow" w:hAnsi="Arial Narrow" w:cs="Arial"/>
          <w:sz w:val="16"/>
          <w:szCs w:val="16"/>
          <w:lang w:val="pl-PL"/>
        </w:rPr>
        <w:t xml:space="preserve">. </w:t>
      </w:r>
      <w:r w:rsidR="00BC1619" w:rsidRPr="00BC1619">
        <w:rPr>
          <w:rFonts w:ascii="Arial Narrow" w:hAnsi="Arial Narrow" w:cs="Arial"/>
          <w:sz w:val="16"/>
          <w:szCs w:val="16"/>
          <w:lang w:val="pl-PL"/>
        </w:rPr>
        <w:t>Jeżeli w trakcie trwającej współpracy handlowej z nami dostawca dokonuje zmian w specyfikacji towarów i/lub usług, zobowiązany jest poinformować nas o tym w formie pisemnej lub dokumentowej przed zawarciem umowy z nami.</w:t>
      </w:r>
    </w:p>
    <w:p w14:paraId="35D7F7E8" w14:textId="411B2359" w:rsidR="00C10DB3" w:rsidRPr="00BC1619" w:rsidRDefault="00C10DB3" w:rsidP="00C10DB3">
      <w:pPr>
        <w:spacing w:line="240" w:lineRule="auto"/>
        <w:rPr>
          <w:rFonts w:ascii="Arial Narrow" w:hAnsi="Arial Narrow" w:cs="Arial"/>
          <w:sz w:val="16"/>
          <w:szCs w:val="16"/>
          <w:lang w:val="pl-PL"/>
        </w:rPr>
      </w:pPr>
      <w:r w:rsidRPr="00BC1619">
        <w:rPr>
          <w:rFonts w:ascii="Arial Narrow" w:hAnsi="Arial Narrow" w:cs="Arial"/>
          <w:sz w:val="16"/>
          <w:szCs w:val="16"/>
          <w:lang w:val="pl-PL"/>
        </w:rPr>
        <w:t xml:space="preserve">6. </w:t>
      </w:r>
      <w:r w:rsidR="00BC1619" w:rsidRPr="00BC1619">
        <w:rPr>
          <w:rFonts w:ascii="Arial Narrow" w:hAnsi="Arial Narrow" w:cs="Arial"/>
          <w:sz w:val="16"/>
          <w:szCs w:val="16"/>
          <w:lang w:val="pl-PL"/>
        </w:rPr>
        <w:t>Zmiany lub uzupełnienia umowy, w tym zniesienie wymogu zachowania formy pisemnej lub dokumentowej, dla swej ważności wymagają formy pisemnej lub dokumentowej. Jeżeli w trakcie realizacji zamówienia okaże się konieczne dokonanie zmian w zakresie świadczenia, dostawca zobowiązany jest poinformować nas o tym niezwłocznie w formie pisemnej. Zmiany zakresu świadczenia każdorazowo wymagają naszej uprzedniej pisemnej zgody. Postanowienia niniejszego punktu II stosuje się odpowiednio do zmian inicjowanych przez nas.</w:t>
      </w:r>
    </w:p>
    <w:p w14:paraId="400B8AC1" w14:textId="36CA0BC9" w:rsidR="003F35C1" w:rsidRPr="00055131" w:rsidRDefault="005E630F">
      <w:pPr>
        <w:spacing w:line="240" w:lineRule="auto"/>
        <w:rPr>
          <w:rFonts w:ascii="Arial Narrow" w:hAnsi="Arial Narrow" w:cs="Arial"/>
          <w:sz w:val="16"/>
          <w:szCs w:val="16"/>
          <w:lang w:val="pl-PL"/>
        </w:rPr>
      </w:pPr>
      <w:r w:rsidRPr="00055131">
        <w:rPr>
          <w:rFonts w:ascii="Arial Narrow" w:hAnsi="Arial Narrow" w:cs="Arial"/>
          <w:sz w:val="16"/>
          <w:szCs w:val="16"/>
          <w:lang w:val="pl-PL"/>
        </w:rPr>
        <w:t>7</w:t>
      </w:r>
      <w:r w:rsidR="00C3512D" w:rsidRPr="00055131">
        <w:rPr>
          <w:rFonts w:ascii="Arial Narrow" w:hAnsi="Arial Narrow" w:cs="Arial"/>
          <w:sz w:val="16"/>
          <w:szCs w:val="16"/>
          <w:lang w:val="pl-PL"/>
        </w:rPr>
        <w:t xml:space="preserve">. </w:t>
      </w:r>
      <w:r w:rsidR="00055131" w:rsidRPr="00055131">
        <w:rPr>
          <w:rFonts w:ascii="Arial Narrow" w:hAnsi="Arial Narrow" w:cs="Arial"/>
          <w:sz w:val="16"/>
          <w:szCs w:val="16"/>
          <w:lang w:val="pl-PL"/>
        </w:rPr>
        <w:t>Jeżeli z przyczyn, które wystąpiły po zawarciu umowy, nie będziemy już w stanie wykorzystać zamówionych dostaw, przysługuje nam prawo do rozwiązania umowy poprzez złożenie pisemnego oświadczenia zawierającego uzasadnienie takiego rozwiązania albo do odstąpienia od umowy w zakresie części niezrealizowanej.</w:t>
      </w:r>
    </w:p>
    <w:p w14:paraId="15D6DA18" w14:textId="77777777" w:rsidR="00C3512D" w:rsidRPr="0058105D" w:rsidRDefault="00C3512D" w:rsidP="00C3512D">
      <w:pPr>
        <w:spacing w:line="240" w:lineRule="auto"/>
        <w:rPr>
          <w:rFonts w:ascii="Arial Narrow" w:hAnsi="Arial Narrow" w:cs="Arial"/>
          <w:sz w:val="16"/>
          <w:szCs w:val="16"/>
          <w:lang w:val="pl-PL"/>
        </w:rPr>
      </w:pPr>
    </w:p>
    <w:p w14:paraId="6E79853C" w14:textId="13E89357" w:rsidR="003F35C1" w:rsidRPr="00C63B24" w:rsidRDefault="005E630F">
      <w:pPr>
        <w:tabs>
          <w:tab w:val="left" w:pos="360"/>
        </w:tabs>
        <w:spacing w:line="240" w:lineRule="auto"/>
        <w:outlineLvl w:val="0"/>
        <w:rPr>
          <w:rFonts w:ascii="Arial Narrow" w:hAnsi="Arial Narrow" w:cs="Arial"/>
          <w:b/>
          <w:sz w:val="16"/>
          <w:szCs w:val="16"/>
          <w:u w:val="single"/>
          <w:lang w:val="pl-PL"/>
        </w:rPr>
      </w:pPr>
      <w:r w:rsidRPr="00C63B24">
        <w:rPr>
          <w:rFonts w:ascii="Arial Narrow" w:hAnsi="Arial Narrow" w:cs="Arial"/>
          <w:b/>
          <w:sz w:val="16"/>
          <w:szCs w:val="16"/>
          <w:u w:val="single"/>
          <w:lang w:val="pl-PL"/>
        </w:rPr>
        <w:t>III</w:t>
      </w:r>
      <w:r w:rsidR="0013246E" w:rsidRPr="00C63B24">
        <w:rPr>
          <w:rFonts w:ascii="Arial Narrow" w:hAnsi="Arial Narrow" w:cs="Arial"/>
          <w:b/>
          <w:sz w:val="16"/>
          <w:szCs w:val="16"/>
          <w:u w:val="single"/>
          <w:lang w:val="pl-PL"/>
        </w:rPr>
        <w:t>.</w:t>
      </w:r>
      <w:r w:rsidRPr="00C63B24">
        <w:rPr>
          <w:rFonts w:ascii="Arial Narrow" w:hAnsi="Arial Narrow" w:cs="Arial"/>
          <w:b/>
          <w:sz w:val="16"/>
          <w:szCs w:val="16"/>
          <w:u w:val="single"/>
          <w:lang w:val="pl-PL"/>
        </w:rPr>
        <w:t xml:space="preserve"> </w:t>
      </w:r>
      <w:r w:rsidR="00B062ED" w:rsidRPr="00C63B24">
        <w:rPr>
          <w:rFonts w:ascii="Arial Narrow" w:hAnsi="Arial Narrow" w:cs="Arial"/>
          <w:b/>
          <w:sz w:val="16"/>
          <w:szCs w:val="16"/>
          <w:u w:val="single"/>
          <w:lang w:val="pl-PL"/>
        </w:rPr>
        <w:t>Dostawa, Import, Cła</w:t>
      </w:r>
    </w:p>
    <w:p w14:paraId="46F949AE" w14:textId="058EA029" w:rsidR="003F35C1" w:rsidRPr="00C63B24" w:rsidRDefault="00791FB7">
      <w:pPr>
        <w:tabs>
          <w:tab w:val="left" w:pos="360"/>
        </w:tabs>
        <w:spacing w:line="240" w:lineRule="auto"/>
        <w:outlineLvl w:val="0"/>
        <w:rPr>
          <w:rFonts w:ascii="Arial Narrow" w:hAnsi="Arial Narrow" w:cs="Arial"/>
          <w:sz w:val="16"/>
          <w:szCs w:val="16"/>
          <w:lang w:val="pl-PL"/>
        </w:rPr>
      </w:pPr>
      <w:r w:rsidRPr="00C63B24">
        <w:rPr>
          <w:rFonts w:ascii="Arial Narrow" w:hAnsi="Arial Narrow" w:cs="Arial"/>
          <w:sz w:val="16"/>
          <w:szCs w:val="16"/>
          <w:lang w:val="pl-PL"/>
        </w:rPr>
        <w:t xml:space="preserve">1. </w:t>
      </w:r>
      <w:r w:rsidR="00C63B24" w:rsidRPr="00C63B24">
        <w:rPr>
          <w:rFonts w:ascii="Arial Narrow" w:hAnsi="Arial Narrow" w:cs="Arial"/>
          <w:sz w:val="16"/>
          <w:szCs w:val="16"/>
          <w:lang w:val="pl-PL"/>
        </w:rPr>
        <w:t>Dostawca zobowiązany jest dołączyć do każdej dostawy dokument dostawy, zawierający oznaczenie przedmiotu dostawy oraz numer naszego zamówienia. W przypadku braku tych informacji dostawę uznaje się za dokonaną dopiero z chwilą jej prawidłowego przyporządkowania w naszym systemie.</w:t>
      </w:r>
    </w:p>
    <w:p w14:paraId="648C6DDA" w14:textId="378EC8B2" w:rsidR="003F35C1" w:rsidRPr="00B56F1F" w:rsidRDefault="005E630F">
      <w:pPr>
        <w:tabs>
          <w:tab w:val="left" w:pos="360"/>
        </w:tabs>
        <w:spacing w:line="240" w:lineRule="auto"/>
        <w:outlineLvl w:val="0"/>
        <w:rPr>
          <w:rFonts w:ascii="Arial Narrow" w:hAnsi="Arial Narrow" w:cs="Arial"/>
          <w:sz w:val="16"/>
          <w:szCs w:val="16"/>
          <w:lang w:val="pl-PL"/>
        </w:rPr>
      </w:pPr>
      <w:r w:rsidRPr="00B56F1F">
        <w:rPr>
          <w:rFonts w:ascii="Arial Narrow" w:hAnsi="Arial Narrow" w:cs="Arial"/>
          <w:sz w:val="16"/>
          <w:szCs w:val="16"/>
          <w:lang w:val="pl-PL"/>
        </w:rPr>
        <w:t>2</w:t>
      </w:r>
      <w:r w:rsidR="00C3512D" w:rsidRPr="00B56F1F">
        <w:rPr>
          <w:rFonts w:ascii="Arial Narrow" w:hAnsi="Arial Narrow" w:cs="Arial"/>
          <w:sz w:val="16"/>
          <w:szCs w:val="16"/>
          <w:lang w:val="pl-PL"/>
        </w:rPr>
        <w:t xml:space="preserve">. </w:t>
      </w:r>
      <w:r w:rsidR="00B56F1F" w:rsidRPr="00B56F1F">
        <w:rPr>
          <w:rFonts w:ascii="Arial Narrow" w:hAnsi="Arial Narrow" w:cs="Arial"/>
          <w:sz w:val="16"/>
          <w:szCs w:val="16"/>
          <w:lang w:val="pl-PL"/>
        </w:rPr>
        <w:t>Termin i miejsce dostawy, jak również rodzaj opakowania, mogą zostać przez nas zmienione w formie pisemnej w każdym czasie, z zachowaniem co najmniej pięciodniowego okresu wypowiedzenia przed uzgodnioną datą dostawy.</w:t>
      </w:r>
    </w:p>
    <w:p w14:paraId="07936627" w14:textId="6009F3C5" w:rsidR="006763F6" w:rsidRPr="007955F0" w:rsidRDefault="00791FB7" w:rsidP="006763F6">
      <w:pPr>
        <w:tabs>
          <w:tab w:val="left" w:pos="360"/>
        </w:tabs>
        <w:spacing w:line="240" w:lineRule="auto"/>
        <w:outlineLvl w:val="0"/>
        <w:rPr>
          <w:rFonts w:ascii="Arial Narrow" w:hAnsi="Arial Narrow" w:cs="Arial"/>
          <w:sz w:val="16"/>
          <w:szCs w:val="16"/>
          <w:lang w:val="pl-PL"/>
        </w:rPr>
      </w:pPr>
      <w:r w:rsidRPr="007955F0">
        <w:rPr>
          <w:rFonts w:ascii="Arial Narrow" w:hAnsi="Arial Narrow" w:cs="Arial"/>
          <w:sz w:val="16"/>
          <w:szCs w:val="16"/>
          <w:lang w:val="pl-PL"/>
        </w:rPr>
        <w:t xml:space="preserve">3. </w:t>
      </w:r>
      <w:r w:rsidR="007955F0" w:rsidRPr="007955F0">
        <w:rPr>
          <w:rFonts w:ascii="Arial Narrow" w:hAnsi="Arial Narrow" w:cs="Arial"/>
          <w:sz w:val="16"/>
          <w:szCs w:val="16"/>
          <w:lang w:val="pl-PL"/>
        </w:rPr>
        <w:t>Dostawca nie jest uprawniony do realizacji dostaw częściowych, chyba że uprzednio uzyskaliśmy na to naszą wyraźną zgodę w formie pisemnej.</w:t>
      </w:r>
    </w:p>
    <w:p w14:paraId="3CC2A3FC" w14:textId="7C4023FC" w:rsidR="006763F6" w:rsidRPr="007955F0" w:rsidRDefault="006763F6" w:rsidP="006763F6">
      <w:pPr>
        <w:tabs>
          <w:tab w:val="left" w:pos="360"/>
        </w:tabs>
        <w:spacing w:line="240" w:lineRule="auto"/>
        <w:outlineLvl w:val="0"/>
        <w:rPr>
          <w:rFonts w:ascii="Arial Narrow" w:hAnsi="Arial Narrow" w:cs="Arial"/>
          <w:sz w:val="16"/>
          <w:szCs w:val="16"/>
          <w:lang w:val="pl-PL"/>
        </w:rPr>
      </w:pPr>
      <w:r w:rsidRPr="007955F0">
        <w:rPr>
          <w:rFonts w:ascii="Arial Narrow" w:hAnsi="Arial Narrow" w:cs="Arial"/>
          <w:sz w:val="16"/>
          <w:szCs w:val="16"/>
          <w:lang w:val="pl-PL"/>
        </w:rPr>
        <w:t xml:space="preserve">4. </w:t>
      </w:r>
      <w:r w:rsidR="007955F0" w:rsidRPr="007955F0">
        <w:rPr>
          <w:rFonts w:ascii="Arial Narrow" w:hAnsi="Arial Narrow" w:cs="Arial"/>
          <w:sz w:val="16"/>
          <w:szCs w:val="16"/>
          <w:lang w:val="pl-PL"/>
        </w:rPr>
        <w:t>Dostawy nieprawidłowe oraz dostawy przekraczające uzgodnione ilości mogą zostać przez nas odrzucone lub odesłane do dostawcy na jego koszt, również po ich bezwarunkowym przyjęciu, w ramach terminu na zgłoszenie wad.</w:t>
      </w:r>
      <w:r w:rsidRPr="007955F0">
        <w:rPr>
          <w:rFonts w:ascii="Arial Narrow" w:hAnsi="Arial Narrow" w:cs="Arial"/>
          <w:sz w:val="16"/>
          <w:szCs w:val="16"/>
          <w:lang w:val="pl-PL"/>
        </w:rPr>
        <w:t xml:space="preserve"> </w:t>
      </w:r>
    </w:p>
    <w:p w14:paraId="1219CEC5" w14:textId="647031AE" w:rsidR="006763F6" w:rsidRPr="007955F0" w:rsidRDefault="006763F6" w:rsidP="006763F6">
      <w:pPr>
        <w:tabs>
          <w:tab w:val="left" w:pos="360"/>
        </w:tabs>
        <w:spacing w:line="240" w:lineRule="auto"/>
        <w:outlineLvl w:val="0"/>
        <w:rPr>
          <w:rFonts w:ascii="Arial Narrow" w:hAnsi="Arial Narrow" w:cs="Arial"/>
          <w:sz w:val="16"/>
          <w:szCs w:val="16"/>
          <w:lang w:val="pl-PL"/>
        </w:rPr>
      </w:pPr>
      <w:r w:rsidRPr="007955F0">
        <w:rPr>
          <w:rFonts w:ascii="Arial Narrow" w:hAnsi="Arial Narrow" w:cs="Arial"/>
          <w:sz w:val="16"/>
          <w:szCs w:val="16"/>
          <w:lang w:val="pl-PL"/>
        </w:rPr>
        <w:t>5</w:t>
      </w:r>
      <w:r w:rsidR="00D80BE8" w:rsidRPr="007955F0">
        <w:rPr>
          <w:rFonts w:ascii="Arial Narrow" w:hAnsi="Arial Narrow" w:cs="Arial"/>
          <w:sz w:val="16"/>
          <w:szCs w:val="16"/>
          <w:lang w:val="pl-PL"/>
        </w:rPr>
        <w:t xml:space="preserve">. </w:t>
      </w:r>
      <w:r w:rsidR="007955F0" w:rsidRPr="007955F0">
        <w:rPr>
          <w:rFonts w:ascii="Arial Narrow" w:hAnsi="Arial Narrow" w:cs="Arial"/>
          <w:sz w:val="16"/>
          <w:szCs w:val="16"/>
          <w:lang w:val="pl-PL"/>
        </w:rPr>
        <w:t>Jeżeli dostawca korzysta z pracowników pochodzących z państw spoza Unii Europejskiej w celu wykonania zobowiązań umownych wobec nas, zobowiązany jest – zgodnie z obowiązującymi przepisami prawa – przed rozpoczęciem realizacji usług przedstawić nam odpowiednie zezwolenia na pracę dla tych pracowników, bez konieczności dodatkowego wezwania z naszej strony.</w:t>
      </w:r>
    </w:p>
    <w:p w14:paraId="6699CA8B" w14:textId="77777777" w:rsidR="008B3AB5" w:rsidRPr="008B3AB5" w:rsidRDefault="006763F6" w:rsidP="008B3AB5">
      <w:pPr>
        <w:tabs>
          <w:tab w:val="left" w:pos="360"/>
        </w:tabs>
        <w:spacing w:line="240" w:lineRule="auto"/>
        <w:outlineLvl w:val="0"/>
        <w:rPr>
          <w:rFonts w:ascii="Arial Narrow" w:hAnsi="Arial Narrow" w:cs="Arial"/>
          <w:sz w:val="16"/>
          <w:szCs w:val="16"/>
          <w:lang w:val="pl-PL"/>
        </w:rPr>
      </w:pPr>
      <w:r w:rsidRPr="008B3AB5">
        <w:rPr>
          <w:rFonts w:ascii="Arial Narrow" w:hAnsi="Arial Narrow" w:cs="Arial"/>
          <w:sz w:val="16"/>
          <w:szCs w:val="16"/>
          <w:lang w:val="pl-PL"/>
        </w:rPr>
        <w:t>6</w:t>
      </w:r>
      <w:r w:rsidR="00D80BE8" w:rsidRPr="008B3AB5">
        <w:rPr>
          <w:rFonts w:ascii="Arial Narrow" w:hAnsi="Arial Narrow" w:cs="Arial"/>
          <w:sz w:val="16"/>
          <w:szCs w:val="16"/>
          <w:lang w:val="pl-PL"/>
        </w:rPr>
        <w:t>.</w:t>
      </w:r>
      <w:r w:rsidRPr="008B3AB5">
        <w:rPr>
          <w:rFonts w:ascii="Arial Narrow" w:hAnsi="Arial Narrow" w:cs="Arial"/>
          <w:sz w:val="16"/>
          <w:szCs w:val="16"/>
          <w:lang w:val="pl-PL"/>
        </w:rPr>
        <w:t xml:space="preserve"> </w:t>
      </w:r>
      <w:r w:rsidR="008B3AB5" w:rsidRPr="008B3AB5">
        <w:rPr>
          <w:rFonts w:ascii="Arial Narrow" w:hAnsi="Arial Narrow" w:cs="Arial"/>
          <w:sz w:val="16"/>
          <w:szCs w:val="16"/>
          <w:lang w:val="pl-PL"/>
        </w:rPr>
        <w:t xml:space="preserve">Dostawcy posiadający siedzibę na terytorium Unii Europejskiej, lecz poza terytorium Rzeczypospolitej Polskiej, zobowiązani są do wskazywania </w:t>
      </w:r>
      <w:r w:rsidR="008B3AB5" w:rsidRPr="008B3AB5">
        <w:rPr>
          <w:rFonts w:ascii="Arial Narrow" w:hAnsi="Arial Narrow" w:cs="Arial"/>
          <w:sz w:val="16"/>
          <w:szCs w:val="16"/>
          <w:lang w:val="pl-PL"/>
        </w:rPr>
        <w:t>swojego unijnego numeru identyfikacyjnego VAT (EU VAT ID) na każdej fakturze wystawianej na naszą rzecz.</w:t>
      </w:r>
    </w:p>
    <w:p w14:paraId="00E0DE2D" w14:textId="774086E1" w:rsidR="003F35C1" w:rsidRPr="008B3AB5" w:rsidRDefault="005E630F">
      <w:pPr>
        <w:spacing w:line="240" w:lineRule="auto"/>
        <w:rPr>
          <w:rFonts w:ascii="Arial Narrow" w:hAnsi="Arial Narrow" w:cs="Arial"/>
          <w:sz w:val="16"/>
          <w:szCs w:val="16"/>
          <w:lang w:val="pl-PL"/>
        </w:rPr>
      </w:pPr>
      <w:r w:rsidRPr="008B3AB5">
        <w:rPr>
          <w:rFonts w:ascii="Arial Narrow" w:hAnsi="Arial Narrow" w:cs="Arial"/>
          <w:sz w:val="16"/>
          <w:szCs w:val="16"/>
          <w:lang w:val="pl-PL"/>
        </w:rPr>
        <w:t>7</w:t>
      </w:r>
      <w:r w:rsidR="00D22B55">
        <w:rPr>
          <w:rFonts w:ascii="Arial Narrow" w:hAnsi="Arial Narrow" w:cs="Arial"/>
          <w:sz w:val="16"/>
          <w:szCs w:val="16"/>
          <w:lang w:val="pl-PL"/>
        </w:rPr>
        <w:t xml:space="preserve">. </w:t>
      </w:r>
      <w:r w:rsidR="008B3AB5" w:rsidRPr="008B3AB5">
        <w:rPr>
          <w:rFonts w:ascii="Arial Narrow" w:hAnsi="Arial Narrow" w:cs="Arial"/>
          <w:sz w:val="16"/>
          <w:szCs w:val="16"/>
          <w:lang w:val="pl-PL"/>
        </w:rPr>
        <w:t>Jeżeli dostawca importuje towary na terytorium Rzeczypospolitej Polskiej, towary te muszą zostać dostarczone do nas na warunkach „DDP” (</w:t>
      </w:r>
      <w:proofErr w:type="spellStart"/>
      <w:r w:rsidR="008B3AB5" w:rsidRPr="008B3AB5">
        <w:rPr>
          <w:rFonts w:ascii="Arial Narrow" w:hAnsi="Arial Narrow" w:cs="Arial"/>
          <w:sz w:val="16"/>
          <w:szCs w:val="16"/>
          <w:lang w:val="pl-PL"/>
        </w:rPr>
        <w:t>Incoterms</w:t>
      </w:r>
      <w:proofErr w:type="spellEnd"/>
      <w:r w:rsidR="008B3AB5" w:rsidRPr="008B3AB5">
        <w:rPr>
          <w:rFonts w:ascii="Arial Narrow" w:hAnsi="Arial Narrow" w:cs="Arial"/>
          <w:sz w:val="16"/>
          <w:szCs w:val="16"/>
          <w:lang w:val="pl-PL"/>
        </w:rPr>
        <w:t>® 2020). Dostawca, na własną odpowiedzialność i koszt, zobowiązany jest do sporządzenia wszelkich wymaganych zgłoszeń i przekazania informacji zgodnie z obowiązującymi przepisami prawa, udzielenia organom celnym wszelkich niezbędnych informacji oraz uzyskania i przedłożenia wszelkich wymaganych urzędowych potwierdzeń.</w:t>
      </w:r>
    </w:p>
    <w:p w14:paraId="6086591A" w14:textId="77777777" w:rsidR="004C5BDD" w:rsidRPr="004C5BDD" w:rsidRDefault="005E630F" w:rsidP="004C5BDD">
      <w:pPr>
        <w:spacing w:line="240" w:lineRule="auto"/>
        <w:rPr>
          <w:rFonts w:ascii="Arial Narrow" w:hAnsi="Arial Narrow" w:cs="Arial"/>
          <w:sz w:val="16"/>
          <w:szCs w:val="16"/>
          <w:lang w:val="pl-PL"/>
        </w:rPr>
      </w:pPr>
      <w:r w:rsidRPr="004C5BDD">
        <w:rPr>
          <w:rFonts w:ascii="Arial Narrow" w:hAnsi="Arial Narrow" w:cs="Arial"/>
          <w:sz w:val="16"/>
          <w:szCs w:val="16"/>
          <w:lang w:val="pl-PL"/>
        </w:rPr>
        <w:t>8</w:t>
      </w:r>
      <w:r w:rsidR="00C3512D" w:rsidRPr="004C5BDD">
        <w:rPr>
          <w:rFonts w:ascii="Arial Narrow" w:hAnsi="Arial Narrow" w:cs="Arial"/>
          <w:sz w:val="16"/>
          <w:szCs w:val="16"/>
          <w:lang w:val="pl-PL"/>
        </w:rPr>
        <w:t xml:space="preserve">. </w:t>
      </w:r>
      <w:r w:rsidR="004C5BDD" w:rsidRPr="004C5BDD">
        <w:rPr>
          <w:rFonts w:ascii="Arial Narrow" w:hAnsi="Arial Narrow" w:cs="Arial"/>
          <w:sz w:val="16"/>
          <w:szCs w:val="16"/>
          <w:lang w:val="pl-PL"/>
        </w:rPr>
        <w:t>Dostawca zobowiązany jest poinformować nas w formie pisemnej o wszelkich obowiązkach licencyjnych wynikających z polskich, unijnych oraz amerykańskich przepisów prawa eksportowego i celnego, jak również z przepisów eksportowych i celnych kraju pochodzenia towarów lub usług.</w:t>
      </w:r>
    </w:p>
    <w:p w14:paraId="275A8F27" w14:textId="461A6595" w:rsidR="003F35C1" w:rsidRPr="004C5BDD" w:rsidRDefault="0037278B">
      <w:pPr>
        <w:spacing w:line="240" w:lineRule="auto"/>
        <w:rPr>
          <w:rFonts w:ascii="Arial Narrow" w:hAnsi="Arial Narrow" w:cs="Arial"/>
          <w:sz w:val="16"/>
          <w:szCs w:val="16"/>
          <w:lang w:val="pl-PL"/>
        </w:rPr>
      </w:pPr>
      <w:r w:rsidRPr="004C5BDD">
        <w:rPr>
          <w:rFonts w:ascii="Arial Narrow" w:hAnsi="Arial Narrow" w:cs="Arial"/>
          <w:sz w:val="16"/>
          <w:szCs w:val="16"/>
          <w:lang w:val="pl-PL"/>
        </w:rPr>
        <w:t xml:space="preserve">9. </w:t>
      </w:r>
      <w:r w:rsidR="004C5BDD" w:rsidRPr="004C5BDD">
        <w:rPr>
          <w:rFonts w:ascii="Arial Narrow" w:hAnsi="Arial Narrow" w:cs="Arial"/>
          <w:sz w:val="16"/>
          <w:szCs w:val="16"/>
          <w:lang w:val="pl-PL"/>
        </w:rPr>
        <w:t>Na nasze żądanie dostawca przedłoży oświadczenie zgodnie z art. 61 rozporządzenia wykonawczego Komisji (UE) 2015/2447 z dnia 24 listopada 2015 r. („rozporządzenie (UE) 2015/2447”) dotyczące preferencyjnego pochodzenia sprzedawanych towarów oraz świadectwo pochodzenia dotyczące niepreferencyjnego pochodzenia sprzedawanych towarów zgodnie z art. 57 rozporządzenia (UE) 2015/2447. Na nasze żądanie dostawca umożliwi organom celnym weryfikację tego świadectwa pochodzenia oraz przekaże wszelkie niezbędne informacje i wymagane potwierdzenia. Jeżeli dostawca nie jest w stanie przedłożyć długoterminowego oświadczenia dostawcy zgodnie z art. 62 rozporządzenia (UE) 2015/2447, zobowiązany jest poinformować nas o tym przed wydaniem nam sprzedawanych towarów. Dostawca naprawi wszelkie szkody poniesione przez nas w wyniku nieprawidłowego zadeklarowania pochodzenia towarów lub niemożności jego weryfikacji przez właściwy organ z powodu błędnej lub brakującej dokumentacji. Powyższe nie ma zastosowania, jeżeli dostawca wykaże brak swojej winy.</w:t>
      </w:r>
    </w:p>
    <w:p w14:paraId="5832804A" w14:textId="77777777" w:rsidR="00C3512D" w:rsidRPr="004C5BDD" w:rsidRDefault="00C3512D" w:rsidP="00C3512D">
      <w:pPr>
        <w:spacing w:line="240" w:lineRule="auto"/>
        <w:rPr>
          <w:rFonts w:ascii="Arial Narrow" w:hAnsi="Arial Narrow" w:cs="Arial"/>
          <w:sz w:val="16"/>
          <w:szCs w:val="16"/>
          <w:lang w:val="pl-PL"/>
        </w:rPr>
      </w:pPr>
    </w:p>
    <w:p w14:paraId="267106E8" w14:textId="77777777" w:rsidR="005D0C25" w:rsidRPr="005D0C25" w:rsidRDefault="005E630F" w:rsidP="005D0C25">
      <w:pPr>
        <w:tabs>
          <w:tab w:val="left" w:pos="360"/>
        </w:tabs>
        <w:spacing w:line="240" w:lineRule="auto"/>
        <w:outlineLvl w:val="0"/>
        <w:rPr>
          <w:rFonts w:ascii="Arial Narrow" w:hAnsi="Arial Narrow" w:cs="Arial"/>
          <w:b/>
          <w:sz w:val="16"/>
          <w:szCs w:val="16"/>
          <w:u w:val="single"/>
          <w:lang w:val="pl-PL"/>
        </w:rPr>
      </w:pPr>
      <w:r w:rsidRPr="005D0C25">
        <w:rPr>
          <w:rFonts w:ascii="Arial Narrow" w:hAnsi="Arial Narrow" w:cs="Arial"/>
          <w:b/>
          <w:sz w:val="16"/>
          <w:szCs w:val="16"/>
          <w:u w:val="single"/>
          <w:lang w:val="pl-PL"/>
        </w:rPr>
        <w:t>IV.</w:t>
      </w:r>
      <w:r w:rsidR="0013246E" w:rsidRPr="005D0C25">
        <w:rPr>
          <w:rFonts w:ascii="Arial Narrow" w:hAnsi="Arial Narrow" w:cs="Arial"/>
          <w:b/>
          <w:sz w:val="16"/>
          <w:szCs w:val="16"/>
          <w:u w:val="single"/>
          <w:lang w:val="pl-PL"/>
        </w:rPr>
        <w:t xml:space="preserve"> </w:t>
      </w:r>
      <w:r w:rsidR="005D0C25" w:rsidRPr="005D0C25">
        <w:rPr>
          <w:rFonts w:ascii="Arial Narrow" w:hAnsi="Arial Narrow" w:cs="Arial"/>
          <w:b/>
          <w:sz w:val="16"/>
          <w:szCs w:val="16"/>
          <w:u w:val="single"/>
          <w:lang w:val="pl-PL"/>
        </w:rPr>
        <w:t>Terminy dostawy i realizacji, opóźnienie, kara umowna</w:t>
      </w:r>
    </w:p>
    <w:p w14:paraId="1EBFAD33" w14:textId="77777777" w:rsidR="0014091C" w:rsidRPr="0014091C" w:rsidRDefault="001A72E5" w:rsidP="0014091C">
      <w:pPr>
        <w:spacing w:line="240" w:lineRule="auto"/>
        <w:rPr>
          <w:rFonts w:ascii="Arial Narrow" w:hAnsi="Arial Narrow" w:cs="Arial"/>
          <w:sz w:val="16"/>
          <w:szCs w:val="16"/>
          <w:lang w:val="pl-PL"/>
        </w:rPr>
      </w:pPr>
      <w:r w:rsidRPr="0014091C">
        <w:rPr>
          <w:rFonts w:ascii="Arial Narrow" w:hAnsi="Arial Narrow" w:cs="Arial"/>
          <w:sz w:val="16"/>
          <w:szCs w:val="16"/>
          <w:lang w:val="pl-PL"/>
        </w:rPr>
        <w:t xml:space="preserve">1. </w:t>
      </w:r>
      <w:r w:rsidR="0014091C" w:rsidRPr="0014091C">
        <w:rPr>
          <w:rFonts w:ascii="Arial Narrow" w:hAnsi="Arial Narrow" w:cs="Arial"/>
          <w:sz w:val="16"/>
          <w:szCs w:val="16"/>
          <w:lang w:val="pl-PL"/>
        </w:rPr>
        <w:t>  Uzgodnione terminy dostawy mają charakter wiążący. Z chwilą upływu uzgodnionego terminu dostawy dostawca popada w opóźnienie bez konieczności odrębnego wezwania.</w:t>
      </w:r>
    </w:p>
    <w:p w14:paraId="68A88148" w14:textId="3254C027" w:rsidR="003F35C1" w:rsidRPr="00BE5299" w:rsidRDefault="00ED4D38">
      <w:pPr>
        <w:spacing w:line="240" w:lineRule="auto"/>
        <w:rPr>
          <w:rFonts w:ascii="Arial Narrow" w:hAnsi="Arial Narrow" w:cs="Arial"/>
          <w:sz w:val="16"/>
          <w:szCs w:val="16"/>
          <w:lang w:val="pl-PL"/>
        </w:rPr>
      </w:pPr>
      <w:r w:rsidRPr="00BE5299">
        <w:rPr>
          <w:rFonts w:ascii="Arial Narrow" w:hAnsi="Arial Narrow" w:cs="Arial"/>
          <w:sz w:val="16"/>
          <w:szCs w:val="16"/>
          <w:lang w:val="pl-PL"/>
        </w:rPr>
        <w:t xml:space="preserve">2. </w:t>
      </w:r>
      <w:r w:rsidR="00BE5299" w:rsidRPr="00BE5299">
        <w:rPr>
          <w:rFonts w:ascii="Arial Narrow" w:hAnsi="Arial Narrow" w:cs="Arial"/>
          <w:sz w:val="16"/>
          <w:szCs w:val="16"/>
          <w:lang w:val="pl-PL"/>
        </w:rPr>
        <w:t>O zachowaniu terminu dostawy decyduje moment otrzymania towarów w miejscu przeznaczenia (zob. punkt V.1). O zachowaniu terminu dostaw obejmujących instalację lub montaż, jak również terminu wykonania robót, decyduje moment ich odbioru. Jeżeli dokumentacja, świadectwa badań lub inne dokumenty, w tym dane zapisane elektronicznie, stanowią część zakresu świadczenia, dostawa lub usługa uznawana jest za wykonaną zgodnie z umową wyłącznie wówczas, gdy zostały one przekazane w całości.</w:t>
      </w:r>
    </w:p>
    <w:p w14:paraId="68D87E78" w14:textId="77777777" w:rsidR="00BE5299" w:rsidRDefault="00ED4D38">
      <w:pPr>
        <w:spacing w:line="240" w:lineRule="auto"/>
        <w:rPr>
          <w:rFonts w:ascii="Arial Narrow" w:hAnsi="Arial Narrow" w:cs="Arial"/>
          <w:sz w:val="16"/>
          <w:szCs w:val="16"/>
          <w:lang w:val="pl-PL"/>
        </w:rPr>
      </w:pPr>
      <w:r w:rsidRPr="00BE5299">
        <w:rPr>
          <w:rFonts w:ascii="Arial Narrow" w:hAnsi="Arial Narrow" w:cs="Arial"/>
          <w:sz w:val="16"/>
          <w:szCs w:val="16"/>
          <w:lang w:val="pl-PL"/>
        </w:rPr>
        <w:t>3</w:t>
      </w:r>
      <w:r w:rsidR="004158EB" w:rsidRPr="00BE5299">
        <w:rPr>
          <w:rFonts w:ascii="Arial Narrow" w:hAnsi="Arial Narrow" w:cs="Arial"/>
          <w:sz w:val="16"/>
          <w:szCs w:val="16"/>
          <w:lang w:val="pl-PL"/>
        </w:rPr>
        <w:t xml:space="preserve">. </w:t>
      </w:r>
      <w:r w:rsidR="00BE5299" w:rsidRPr="00BE5299">
        <w:rPr>
          <w:rFonts w:ascii="Arial Narrow" w:hAnsi="Arial Narrow" w:cs="Arial"/>
          <w:sz w:val="16"/>
          <w:szCs w:val="16"/>
          <w:lang w:val="pl-PL"/>
        </w:rPr>
        <w:t>Jeżeli dostawca nie jest w stanie dotrzymać uzgodnionych terminów dostawy lub wykonania świadczenia, zobowiązany jest niezwłocznie poinformować nas o tym na piśmie, wskazując przyczyny opóźnienia oraz przewidywany czas jego trwania.</w:t>
      </w:r>
    </w:p>
    <w:p w14:paraId="4B0C1FB3" w14:textId="1BB8E6D1" w:rsidR="003F35C1" w:rsidRPr="00193679" w:rsidRDefault="005E630F">
      <w:pPr>
        <w:spacing w:line="240" w:lineRule="auto"/>
        <w:rPr>
          <w:rFonts w:ascii="Arial Narrow" w:hAnsi="Arial Narrow" w:cs="Arial"/>
          <w:sz w:val="16"/>
          <w:szCs w:val="16"/>
          <w:lang w:val="pl-PL"/>
        </w:rPr>
      </w:pPr>
      <w:r w:rsidRPr="00193679">
        <w:rPr>
          <w:rFonts w:ascii="Arial Narrow" w:hAnsi="Arial Narrow" w:cs="Arial"/>
          <w:sz w:val="16"/>
          <w:szCs w:val="16"/>
          <w:lang w:val="pl-PL"/>
        </w:rPr>
        <w:t xml:space="preserve">4. </w:t>
      </w:r>
      <w:r w:rsidR="00193679" w:rsidRPr="00193679">
        <w:rPr>
          <w:rFonts w:ascii="Arial Narrow" w:hAnsi="Arial Narrow" w:cs="Arial"/>
          <w:sz w:val="16"/>
          <w:szCs w:val="16"/>
          <w:lang w:val="pl-PL"/>
        </w:rPr>
        <w:t>W przypadku opóźnienia dostawcy przysługują nam wszelkie uprawnienia wynikające z obowiązujących przepisów prawa, w tym prawo do odstąpienia od umowy oraz dochodzenia odszkodowania.</w:t>
      </w:r>
      <w:r w:rsidRPr="00193679">
        <w:rPr>
          <w:rFonts w:ascii="Arial Narrow" w:hAnsi="Arial Narrow" w:cs="Arial"/>
          <w:sz w:val="16"/>
          <w:szCs w:val="16"/>
          <w:lang w:val="pl-PL"/>
        </w:rPr>
        <w:t xml:space="preserve"> </w:t>
      </w:r>
    </w:p>
    <w:p w14:paraId="354D708D" w14:textId="40288565" w:rsidR="00193679" w:rsidRDefault="00ED4D38">
      <w:pPr>
        <w:spacing w:line="240" w:lineRule="auto"/>
        <w:rPr>
          <w:rFonts w:ascii="Arial Narrow" w:hAnsi="Arial Narrow" w:cs="Arial"/>
          <w:sz w:val="16"/>
          <w:szCs w:val="16"/>
          <w:lang w:val="pl-PL"/>
        </w:rPr>
      </w:pPr>
      <w:r w:rsidRPr="00193679">
        <w:rPr>
          <w:rFonts w:ascii="Arial Narrow" w:hAnsi="Arial Narrow" w:cs="Arial"/>
          <w:sz w:val="16"/>
          <w:szCs w:val="16"/>
          <w:lang w:val="pl-PL"/>
        </w:rPr>
        <w:t xml:space="preserve">5. </w:t>
      </w:r>
      <w:r w:rsidR="00193679" w:rsidRPr="00193679">
        <w:rPr>
          <w:rFonts w:ascii="Arial Narrow" w:hAnsi="Arial Narrow" w:cs="Arial"/>
          <w:sz w:val="16"/>
          <w:szCs w:val="16"/>
          <w:lang w:val="pl-PL"/>
        </w:rPr>
        <w:t>W przypadku opóźnienia dostawcy przysługuje nam – po uprzednim pisemnym wezwaniu – prawo do żądania kary umownej w wysokości 1</w:t>
      </w:r>
      <w:r w:rsidR="004E6A13">
        <w:rPr>
          <w:rFonts w:ascii="Arial Narrow" w:hAnsi="Arial Narrow" w:cs="Arial"/>
          <w:sz w:val="16"/>
          <w:szCs w:val="16"/>
          <w:lang w:val="pl-PL"/>
        </w:rPr>
        <w:t>,5</w:t>
      </w:r>
      <w:r w:rsidR="00193679" w:rsidRPr="00193679">
        <w:rPr>
          <w:rFonts w:ascii="Arial Narrow" w:hAnsi="Arial Narrow" w:cs="Arial"/>
          <w:sz w:val="16"/>
          <w:szCs w:val="16"/>
          <w:lang w:val="pl-PL"/>
        </w:rPr>
        <w:t>% wartości zamówienia za każdy rozpoczęty tydzień opóźnienia, nie więcej jednak niż 15% wartości zamówienia. Zastrzegamy sobie prawo dochodzenia odszkodowania przewyższającego wysokość zastrzeżonej kary umownej.</w:t>
      </w:r>
    </w:p>
    <w:p w14:paraId="13CAB48E" w14:textId="4CDD5CE6" w:rsidR="0016150C" w:rsidRPr="00193679" w:rsidRDefault="00ED4D38">
      <w:pPr>
        <w:spacing w:line="240" w:lineRule="auto"/>
        <w:rPr>
          <w:rFonts w:ascii="Arial Narrow" w:hAnsi="Arial Narrow" w:cs="Arial"/>
          <w:sz w:val="16"/>
          <w:szCs w:val="16"/>
          <w:lang w:val="pl-PL"/>
        </w:rPr>
      </w:pPr>
      <w:r w:rsidRPr="00193679">
        <w:rPr>
          <w:rFonts w:ascii="Arial Narrow" w:hAnsi="Arial Narrow" w:cs="Arial"/>
          <w:sz w:val="16"/>
          <w:szCs w:val="16"/>
          <w:lang w:val="pl-PL"/>
        </w:rPr>
        <w:t xml:space="preserve">6. </w:t>
      </w:r>
      <w:r w:rsidR="00193679" w:rsidRPr="00193679">
        <w:rPr>
          <w:rFonts w:ascii="Arial Narrow" w:hAnsi="Arial Narrow" w:cs="Arial"/>
          <w:sz w:val="16"/>
          <w:szCs w:val="16"/>
          <w:lang w:val="pl-PL"/>
        </w:rPr>
        <w:t>Dostawca może powoływać się na okoliczność, iż opóźnienie zostało spowodowane nieprzekazaniem przez nas niezbędnych dokumentów, wyłącznie wówczas, gdy nie otrzymał od nas tych dokumentów w rozsądnym dodatkowym terminie wyznaczonym na ich przekazanie.</w:t>
      </w:r>
    </w:p>
    <w:p w14:paraId="1B0061C0" w14:textId="06482AAE" w:rsidR="003F35C1" w:rsidRPr="003D2F7F" w:rsidRDefault="00ED4D38">
      <w:pPr>
        <w:spacing w:line="240" w:lineRule="auto"/>
        <w:rPr>
          <w:rFonts w:ascii="Arial Narrow" w:hAnsi="Arial Narrow" w:cs="Arial"/>
          <w:sz w:val="16"/>
          <w:szCs w:val="16"/>
          <w:lang w:val="pl-PL"/>
        </w:rPr>
      </w:pPr>
      <w:r w:rsidRPr="003D2F7F">
        <w:rPr>
          <w:rFonts w:ascii="Arial Narrow" w:hAnsi="Arial Narrow" w:cs="Arial"/>
          <w:sz w:val="16"/>
          <w:szCs w:val="16"/>
          <w:lang w:val="pl-PL"/>
        </w:rPr>
        <w:t xml:space="preserve">7. </w:t>
      </w:r>
      <w:r w:rsidR="003D2F7F" w:rsidRPr="003D2F7F">
        <w:rPr>
          <w:rFonts w:ascii="Arial Narrow" w:hAnsi="Arial Narrow" w:cs="Arial"/>
          <w:sz w:val="16"/>
          <w:szCs w:val="16"/>
          <w:lang w:val="pl-PL"/>
        </w:rPr>
        <w:t>Dostawca nie jest uprawniony do realizacji dostawy lub wykonania usług przed terminem, chyba że uprzednio wyraziliśmy na to wyraźną zgodę w formie pisemnej. W przypadku naruszenia tego obowiązku zastrzegamy sobie prawo zwrotu towarów dostawcy na jego koszt. W przypadku przyjęcia dostaw przedterminowych towary będą przechowywane przez nas do uzgodnionego terminu dostawy na koszt i ryzyko dostawcy. Dostawca jest uprawniony do żądania zapłaty wyłącznie w umownie uzgodnionym terminie płatności.</w:t>
      </w:r>
      <w:r w:rsidR="00C3512D" w:rsidRPr="003D2F7F">
        <w:rPr>
          <w:rFonts w:ascii="Arial Narrow" w:hAnsi="Arial Narrow" w:cs="Arial"/>
          <w:sz w:val="16"/>
          <w:szCs w:val="16"/>
          <w:lang w:val="pl-PL"/>
        </w:rPr>
        <w:t xml:space="preserve"> </w:t>
      </w:r>
    </w:p>
    <w:p w14:paraId="78B2B5B3" w14:textId="77777777" w:rsidR="00C3512D" w:rsidRPr="003D2F7F" w:rsidRDefault="00C3512D" w:rsidP="00C3512D">
      <w:pPr>
        <w:spacing w:line="240" w:lineRule="auto"/>
        <w:rPr>
          <w:rFonts w:ascii="Arial Narrow" w:hAnsi="Arial Narrow" w:cs="Arial"/>
          <w:sz w:val="16"/>
          <w:szCs w:val="16"/>
          <w:lang w:val="pl-PL"/>
        </w:rPr>
      </w:pPr>
    </w:p>
    <w:p w14:paraId="7AF181A5" w14:textId="0161E29C" w:rsidR="003F35C1" w:rsidRPr="00575FF8" w:rsidRDefault="005E630F">
      <w:pPr>
        <w:tabs>
          <w:tab w:val="left" w:pos="360"/>
        </w:tabs>
        <w:spacing w:line="240" w:lineRule="auto"/>
        <w:outlineLvl w:val="0"/>
        <w:rPr>
          <w:rFonts w:ascii="Arial Narrow" w:hAnsi="Arial Narrow" w:cs="Arial"/>
          <w:b/>
          <w:sz w:val="16"/>
          <w:szCs w:val="16"/>
          <w:u w:val="single"/>
          <w:lang w:val="pl-PL"/>
        </w:rPr>
      </w:pPr>
      <w:r w:rsidRPr="00575FF8">
        <w:rPr>
          <w:rFonts w:ascii="Arial Narrow" w:hAnsi="Arial Narrow" w:cs="Arial"/>
          <w:b/>
          <w:sz w:val="16"/>
          <w:szCs w:val="16"/>
          <w:u w:val="single"/>
          <w:lang w:val="pl-PL"/>
        </w:rPr>
        <w:t xml:space="preserve">V. </w:t>
      </w:r>
      <w:r w:rsidR="00575FF8" w:rsidRPr="00575FF8">
        <w:rPr>
          <w:rFonts w:ascii="Arial Narrow" w:hAnsi="Arial Narrow" w:cs="Arial"/>
          <w:b/>
          <w:sz w:val="16"/>
          <w:szCs w:val="16"/>
          <w:u w:val="single"/>
          <w:lang w:val="pl-PL"/>
        </w:rPr>
        <w:t>Transport, Przejście Ryzyka, M</w:t>
      </w:r>
      <w:r w:rsidR="00575FF8">
        <w:rPr>
          <w:rFonts w:ascii="Arial Narrow" w:hAnsi="Arial Narrow" w:cs="Arial"/>
          <w:b/>
          <w:sz w:val="16"/>
          <w:szCs w:val="16"/>
          <w:u w:val="single"/>
          <w:lang w:val="pl-PL"/>
        </w:rPr>
        <w:t>iejsce świadczenia</w:t>
      </w:r>
    </w:p>
    <w:p w14:paraId="1E078D41" w14:textId="6753F56C" w:rsidR="003F35C1" w:rsidRPr="007E4320" w:rsidRDefault="00917A6D">
      <w:pPr>
        <w:tabs>
          <w:tab w:val="left" w:pos="360"/>
        </w:tabs>
        <w:spacing w:line="240" w:lineRule="auto"/>
        <w:outlineLvl w:val="0"/>
        <w:rPr>
          <w:rFonts w:ascii="Arial Narrow" w:hAnsi="Arial Narrow" w:cs="Arial"/>
          <w:sz w:val="16"/>
          <w:szCs w:val="16"/>
          <w:lang w:val="pl-PL"/>
        </w:rPr>
      </w:pPr>
      <w:r w:rsidRPr="007E4320">
        <w:rPr>
          <w:rFonts w:ascii="Arial Narrow" w:hAnsi="Arial Narrow" w:cs="Arial"/>
          <w:sz w:val="16"/>
          <w:szCs w:val="16"/>
          <w:lang w:val="pl-PL"/>
        </w:rPr>
        <w:t>1</w:t>
      </w:r>
      <w:r w:rsidR="003B6280" w:rsidRPr="007E4320">
        <w:rPr>
          <w:rFonts w:ascii="Arial Narrow" w:hAnsi="Arial Narrow" w:cs="Arial"/>
          <w:sz w:val="16"/>
          <w:szCs w:val="16"/>
          <w:lang w:val="pl-PL"/>
        </w:rPr>
        <w:t xml:space="preserve">. </w:t>
      </w:r>
      <w:r w:rsidR="007E4320" w:rsidRPr="007E4320">
        <w:rPr>
          <w:rFonts w:ascii="Arial Narrow" w:hAnsi="Arial Narrow" w:cs="Arial"/>
          <w:sz w:val="16"/>
          <w:szCs w:val="16"/>
          <w:lang w:val="pl-PL"/>
        </w:rPr>
        <w:t>O ile nie uzgodniono z dostawcą wyraźnie inaczej, wszystkie towary dostarczane są na warunkach „DAP” (</w:t>
      </w:r>
      <w:proofErr w:type="spellStart"/>
      <w:r w:rsidR="007E4320" w:rsidRPr="007E4320">
        <w:rPr>
          <w:rFonts w:ascii="Arial Narrow" w:hAnsi="Arial Narrow" w:cs="Arial"/>
          <w:sz w:val="16"/>
          <w:szCs w:val="16"/>
          <w:lang w:val="pl-PL"/>
        </w:rPr>
        <w:t>Incoterms</w:t>
      </w:r>
      <w:proofErr w:type="spellEnd"/>
      <w:r w:rsidR="007E4320" w:rsidRPr="007E4320">
        <w:rPr>
          <w:rFonts w:ascii="Arial Narrow" w:hAnsi="Arial Narrow" w:cs="Arial"/>
          <w:sz w:val="16"/>
          <w:szCs w:val="16"/>
          <w:lang w:val="pl-PL"/>
        </w:rPr>
        <w:t>® 2020) do miejsca przeznaczenia wskazanego w naszym zamówieniu. Jeżeli miejsce przeznaczenia nie zostało wskazane w naszym zamówieniu ani w inny sposób uzgodnione z dostawcą, dostawca zobowiązany jest przed realizacją dostawy zwrócić się do nas o dalsze instrukcje. Jeżeli miejsce przeznaczenia znajduje się poza terytorium Rzeczypospolitej Polskiej, towary dostarczane są na warunkach „FCA” (</w:t>
      </w:r>
      <w:proofErr w:type="spellStart"/>
      <w:r w:rsidR="007E4320" w:rsidRPr="007E4320">
        <w:rPr>
          <w:rFonts w:ascii="Arial Narrow" w:hAnsi="Arial Narrow" w:cs="Arial"/>
          <w:sz w:val="16"/>
          <w:szCs w:val="16"/>
          <w:lang w:val="pl-PL"/>
        </w:rPr>
        <w:t>Incoterms</w:t>
      </w:r>
      <w:proofErr w:type="spellEnd"/>
      <w:r w:rsidR="007E4320" w:rsidRPr="007E4320">
        <w:rPr>
          <w:rFonts w:ascii="Arial Narrow" w:hAnsi="Arial Narrow" w:cs="Arial"/>
          <w:sz w:val="16"/>
          <w:szCs w:val="16"/>
          <w:lang w:val="pl-PL"/>
        </w:rPr>
        <w:t>® 2020), o ile nie uzgodniono z dostawcą wyraźnie inaczej.</w:t>
      </w:r>
    </w:p>
    <w:p w14:paraId="0E39C9FD" w14:textId="77777777" w:rsidR="00930910" w:rsidRPr="00930910" w:rsidRDefault="005E630F" w:rsidP="00930910">
      <w:pPr>
        <w:tabs>
          <w:tab w:val="left" w:pos="360"/>
        </w:tabs>
        <w:spacing w:line="240" w:lineRule="auto"/>
        <w:outlineLvl w:val="0"/>
        <w:rPr>
          <w:rFonts w:ascii="Arial Narrow" w:hAnsi="Arial Narrow" w:cs="Arial"/>
          <w:sz w:val="16"/>
          <w:szCs w:val="16"/>
          <w:lang w:val="pl-PL"/>
        </w:rPr>
      </w:pPr>
      <w:r w:rsidRPr="00930910">
        <w:rPr>
          <w:rFonts w:ascii="Arial Narrow" w:hAnsi="Arial Narrow" w:cs="Arial"/>
          <w:sz w:val="16"/>
          <w:szCs w:val="16"/>
          <w:lang w:val="pl-PL"/>
        </w:rPr>
        <w:t xml:space="preserve">2. </w:t>
      </w:r>
      <w:r w:rsidR="00930910" w:rsidRPr="00930910">
        <w:rPr>
          <w:rFonts w:ascii="Arial Narrow" w:hAnsi="Arial Narrow" w:cs="Arial"/>
          <w:sz w:val="16"/>
          <w:szCs w:val="16"/>
          <w:lang w:val="pl-PL"/>
        </w:rPr>
        <w:t xml:space="preserve">Warunki wysyłki określone w naszych zamówieniach, odbiegające od postanowień punktu V.1, każdorazowo odnoszą się do </w:t>
      </w:r>
      <w:proofErr w:type="spellStart"/>
      <w:r w:rsidR="00930910" w:rsidRPr="00930910">
        <w:rPr>
          <w:rFonts w:ascii="Arial Narrow" w:hAnsi="Arial Narrow" w:cs="Arial"/>
          <w:sz w:val="16"/>
          <w:szCs w:val="16"/>
          <w:lang w:val="pl-PL"/>
        </w:rPr>
        <w:t>Incoterms</w:t>
      </w:r>
      <w:proofErr w:type="spellEnd"/>
      <w:r w:rsidR="00930910" w:rsidRPr="00930910">
        <w:rPr>
          <w:rFonts w:ascii="Arial Narrow" w:hAnsi="Arial Narrow" w:cs="Arial"/>
          <w:sz w:val="16"/>
          <w:szCs w:val="16"/>
          <w:lang w:val="pl-PL"/>
        </w:rPr>
        <w:t>® 2020.</w:t>
      </w:r>
    </w:p>
    <w:p w14:paraId="051569B0" w14:textId="77777777" w:rsidR="00930910" w:rsidRPr="0058105D" w:rsidRDefault="005E630F" w:rsidP="00930910">
      <w:pPr>
        <w:tabs>
          <w:tab w:val="left" w:pos="360"/>
        </w:tabs>
        <w:spacing w:line="240" w:lineRule="auto"/>
        <w:outlineLvl w:val="0"/>
        <w:rPr>
          <w:rFonts w:ascii="Arial Narrow" w:hAnsi="Arial Narrow" w:cs="Arial"/>
          <w:sz w:val="16"/>
          <w:szCs w:val="16"/>
          <w:lang w:val="pl-PL"/>
        </w:rPr>
      </w:pPr>
      <w:r w:rsidRPr="00930910">
        <w:rPr>
          <w:rFonts w:ascii="Arial Narrow" w:hAnsi="Arial Narrow" w:cs="Arial"/>
          <w:sz w:val="16"/>
          <w:szCs w:val="16"/>
          <w:lang w:val="pl-PL"/>
        </w:rPr>
        <w:t xml:space="preserve">3. </w:t>
      </w:r>
      <w:r w:rsidR="00930910" w:rsidRPr="00930910">
        <w:rPr>
          <w:rFonts w:ascii="Arial Narrow" w:hAnsi="Arial Narrow" w:cs="Arial"/>
          <w:sz w:val="16"/>
          <w:szCs w:val="16"/>
          <w:lang w:val="pl-PL"/>
        </w:rPr>
        <w:t xml:space="preserve">Wysyłki bezpośrednie do naszych klientów realizowane są w naszym imieniu. Dostawca zobowiązany jest do zwrócenia się do nas z odpowiednim wyprzedzeniem o wszelkie niezbędne dokumenty wysyłkowe. </w:t>
      </w:r>
      <w:r w:rsidR="00930910" w:rsidRPr="0058105D">
        <w:rPr>
          <w:rFonts w:ascii="Arial Narrow" w:hAnsi="Arial Narrow" w:cs="Arial"/>
          <w:sz w:val="16"/>
          <w:szCs w:val="16"/>
          <w:lang w:val="pl-PL"/>
        </w:rPr>
        <w:t>Faktury oraz awiza dostawy wysyłane są wyłącznie do nas.</w:t>
      </w:r>
    </w:p>
    <w:p w14:paraId="64D42672" w14:textId="4B31093A" w:rsidR="003F35C1" w:rsidRPr="001F5FB4" w:rsidRDefault="005E630F">
      <w:pPr>
        <w:tabs>
          <w:tab w:val="left" w:pos="360"/>
        </w:tabs>
        <w:spacing w:line="240" w:lineRule="auto"/>
        <w:outlineLvl w:val="0"/>
        <w:rPr>
          <w:rFonts w:ascii="Arial Narrow" w:hAnsi="Arial Narrow" w:cs="Arial"/>
          <w:sz w:val="16"/>
          <w:szCs w:val="16"/>
          <w:lang w:val="pl-PL"/>
        </w:rPr>
      </w:pPr>
      <w:r w:rsidRPr="001F5FB4">
        <w:rPr>
          <w:rFonts w:ascii="Arial Narrow" w:hAnsi="Arial Narrow" w:cs="Arial"/>
          <w:sz w:val="16"/>
          <w:szCs w:val="16"/>
          <w:lang w:val="pl-PL"/>
        </w:rPr>
        <w:lastRenderedPageBreak/>
        <w:t>4</w:t>
      </w:r>
      <w:r w:rsidR="00DC7BC5" w:rsidRPr="001F5FB4">
        <w:rPr>
          <w:rFonts w:ascii="Arial Narrow" w:hAnsi="Arial Narrow" w:cs="Arial"/>
          <w:sz w:val="16"/>
          <w:szCs w:val="16"/>
          <w:lang w:val="pl-PL"/>
        </w:rPr>
        <w:t>.</w:t>
      </w:r>
      <w:r w:rsidRPr="001F5FB4">
        <w:rPr>
          <w:rFonts w:ascii="Arial Narrow" w:hAnsi="Arial Narrow" w:cs="Arial"/>
          <w:sz w:val="16"/>
          <w:szCs w:val="16"/>
          <w:lang w:val="pl-PL"/>
        </w:rPr>
        <w:t xml:space="preserve"> </w:t>
      </w:r>
      <w:r w:rsidR="001F5FB4" w:rsidRPr="001F5FB4">
        <w:rPr>
          <w:rFonts w:ascii="Arial Narrow" w:hAnsi="Arial Narrow" w:cs="Arial"/>
          <w:sz w:val="16"/>
          <w:szCs w:val="16"/>
          <w:lang w:val="pl-PL"/>
        </w:rPr>
        <w:t>O ile nie uzgodniono z dostawcą wyraźnie inaczej, dostawca zobowiązany jest na własny koszt do prawidłowego i bezpiecznego zapakowania towarów w sposób odpowiedni do transportu.</w:t>
      </w:r>
    </w:p>
    <w:p w14:paraId="39D3DA67" w14:textId="1FC5357F" w:rsidR="003F35C1" w:rsidRPr="001F5FB4" w:rsidRDefault="005E630F">
      <w:pPr>
        <w:tabs>
          <w:tab w:val="left" w:pos="360"/>
        </w:tabs>
        <w:spacing w:line="240" w:lineRule="auto"/>
        <w:outlineLvl w:val="0"/>
        <w:rPr>
          <w:rFonts w:ascii="Arial Narrow" w:hAnsi="Arial Narrow" w:cs="Arial"/>
          <w:sz w:val="16"/>
          <w:szCs w:val="16"/>
          <w:lang w:val="pl-PL"/>
        </w:rPr>
      </w:pPr>
      <w:r w:rsidRPr="001F5FB4">
        <w:rPr>
          <w:rFonts w:ascii="Arial Narrow" w:hAnsi="Arial Narrow" w:cs="Arial"/>
          <w:sz w:val="16"/>
          <w:szCs w:val="16"/>
          <w:lang w:val="pl-PL"/>
        </w:rPr>
        <w:t>5</w:t>
      </w:r>
      <w:r w:rsidR="00966A60" w:rsidRPr="001F5FB4">
        <w:rPr>
          <w:rFonts w:ascii="Arial Narrow" w:hAnsi="Arial Narrow" w:cs="Arial"/>
          <w:sz w:val="16"/>
          <w:szCs w:val="16"/>
          <w:lang w:val="pl-PL"/>
        </w:rPr>
        <w:t xml:space="preserve">. </w:t>
      </w:r>
      <w:r w:rsidR="001F5FB4" w:rsidRPr="001F5FB4">
        <w:rPr>
          <w:rFonts w:ascii="Arial Narrow" w:hAnsi="Arial Narrow" w:cs="Arial"/>
          <w:sz w:val="16"/>
          <w:szCs w:val="16"/>
          <w:lang w:val="pl-PL"/>
        </w:rPr>
        <w:t>Miejscem wykonania świadczenia w odniesieniu do dostaw i/lub usług jest miejsce przeznaczenia, o którym mowa w punkcie V.1.</w:t>
      </w:r>
    </w:p>
    <w:p w14:paraId="492A89C7" w14:textId="1769FF76" w:rsidR="001F5FB4" w:rsidRPr="001F5FB4" w:rsidRDefault="005E630F" w:rsidP="001F5FB4">
      <w:pPr>
        <w:spacing w:line="240" w:lineRule="auto"/>
        <w:rPr>
          <w:rFonts w:ascii="Arial Narrow" w:hAnsi="Arial Narrow" w:cs="Arial"/>
          <w:sz w:val="16"/>
          <w:szCs w:val="16"/>
          <w:lang w:val="pl-PL"/>
        </w:rPr>
      </w:pPr>
      <w:r w:rsidRPr="001F5FB4">
        <w:rPr>
          <w:rFonts w:ascii="Arial Narrow" w:hAnsi="Arial Narrow" w:cs="Arial"/>
          <w:sz w:val="16"/>
          <w:szCs w:val="16"/>
          <w:lang w:val="pl-PL"/>
        </w:rPr>
        <w:t>6</w:t>
      </w:r>
      <w:r w:rsidR="001F5FB4">
        <w:rPr>
          <w:rFonts w:ascii="Arial Narrow" w:hAnsi="Arial Narrow" w:cs="Arial"/>
          <w:sz w:val="16"/>
          <w:szCs w:val="16"/>
          <w:lang w:val="pl-PL"/>
        </w:rPr>
        <w:t xml:space="preserve">. </w:t>
      </w:r>
      <w:r w:rsidR="001F5FB4" w:rsidRPr="001F5FB4">
        <w:rPr>
          <w:rFonts w:ascii="Arial Narrow" w:hAnsi="Arial Narrow" w:cs="Arial"/>
          <w:sz w:val="16"/>
          <w:szCs w:val="16"/>
          <w:lang w:val="pl-PL"/>
        </w:rPr>
        <w:t>Ryzyko uszkodzenia lub przypadkowej utraty towarów przechodzi na nas dopiero z chwilą wydania towarów w miejscu przeznaczenia (zob. punkt V.1), również w przypadku, gdy uzgodniono wysyłkę towarów. W przypadku gdy przepisy prawa lub umowa przewidują odbiór, ryzyko przechodzi na nas wyłącznie z chwilą dokonania przez nas odbioru świadczenia.</w:t>
      </w:r>
    </w:p>
    <w:p w14:paraId="194B0961" w14:textId="77777777" w:rsidR="005D7A11" w:rsidRPr="0058105D" w:rsidRDefault="005D7A11" w:rsidP="00C3512D">
      <w:pPr>
        <w:tabs>
          <w:tab w:val="left" w:pos="360"/>
        </w:tabs>
        <w:spacing w:line="240" w:lineRule="auto"/>
        <w:rPr>
          <w:rFonts w:ascii="Arial Narrow" w:hAnsi="Arial Narrow" w:cs="Arial"/>
          <w:sz w:val="16"/>
          <w:szCs w:val="16"/>
          <w:lang w:val="pl-PL"/>
        </w:rPr>
      </w:pPr>
    </w:p>
    <w:p w14:paraId="285F64DB" w14:textId="245AA878" w:rsidR="001D7FE5" w:rsidRPr="001D7FE5" w:rsidRDefault="005E630F" w:rsidP="001D7FE5">
      <w:pPr>
        <w:tabs>
          <w:tab w:val="left" w:pos="360"/>
        </w:tabs>
        <w:spacing w:line="240" w:lineRule="auto"/>
        <w:outlineLvl w:val="0"/>
        <w:rPr>
          <w:rFonts w:ascii="Arial Narrow" w:hAnsi="Arial Narrow" w:cs="Arial"/>
          <w:b/>
          <w:sz w:val="16"/>
          <w:szCs w:val="16"/>
          <w:u w:val="single"/>
          <w:lang w:val="pl-PL"/>
        </w:rPr>
      </w:pPr>
      <w:r w:rsidRPr="001D7FE5">
        <w:rPr>
          <w:rFonts w:ascii="Arial Narrow" w:hAnsi="Arial Narrow" w:cs="Arial"/>
          <w:b/>
          <w:sz w:val="16"/>
          <w:szCs w:val="16"/>
          <w:u w:val="single"/>
          <w:lang w:val="pl-PL"/>
        </w:rPr>
        <w:t xml:space="preserve">VI. </w:t>
      </w:r>
      <w:r w:rsidR="001D7FE5" w:rsidRPr="001D7FE5">
        <w:rPr>
          <w:rFonts w:ascii="Arial Narrow" w:hAnsi="Arial Narrow" w:cs="Arial"/>
          <w:b/>
          <w:bCs/>
          <w:sz w:val="16"/>
          <w:szCs w:val="16"/>
          <w:u w:val="single"/>
          <w:lang w:val="pl-PL"/>
        </w:rPr>
        <w:t xml:space="preserve">Ceny, </w:t>
      </w:r>
      <w:r w:rsidR="00E95723">
        <w:rPr>
          <w:rFonts w:ascii="Arial Narrow" w:hAnsi="Arial Narrow" w:cs="Arial"/>
          <w:b/>
          <w:bCs/>
          <w:sz w:val="16"/>
          <w:szCs w:val="16"/>
          <w:u w:val="single"/>
          <w:lang w:val="pl-PL"/>
        </w:rPr>
        <w:t xml:space="preserve">Warunki </w:t>
      </w:r>
      <w:r w:rsidR="001D7FE5" w:rsidRPr="001D7FE5">
        <w:rPr>
          <w:rFonts w:ascii="Arial Narrow" w:hAnsi="Arial Narrow" w:cs="Arial"/>
          <w:b/>
          <w:bCs/>
          <w:sz w:val="16"/>
          <w:szCs w:val="16"/>
          <w:u w:val="single"/>
          <w:lang w:val="pl-PL"/>
        </w:rPr>
        <w:t xml:space="preserve">płatności, </w:t>
      </w:r>
      <w:r w:rsidR="00E95723">
        <w:rPr>
          <w:rFonts w:ascii="Arial Narrow" w:hAnsi="Arial Narrow" w:cs="Arial"/>
          <w:b/>
          <w:bCs/>
          <w:sz w:val="16"/>
          <w:szCs w:val="16"/>
          <w:u w:val="single"/>
          <w:lang w:val="pl-PL"/>
        </w:rPr>
        <w:t>P</w:t>
      </w:r>
      <w:r w:rsidR="001D7FE5" w:rsidRPr="001D7FE5">
        <w:rPr>
          <w:rFonts w:ascii="Arial Narrow" w:hAnsi="Arial Narrow" w:cs="Arial"/>
          <w:b/>
          <w:bCs/>
          <w:sz w:val="16"/>
          <w:szCs w:val="16"/>
          <w:u w:val="single"/>
          <w:lang w:val="pl-PL"/>
        </w:rPr>
        <w:t>otrącenie</w:t>
      </w:r>
      <w:r w:rsidR="00E95723">
        <w:rPr>
          <w:rFonts w:ascii="Arial Narrow" w:hAnsi="Arial Narrow" w:cs="Arial"/>
          <w:b/>
          <w:bCs/>
          <w:sz w:val="16"/>
          <w:szCs w:val="16"/>
          <w:u w:val="single"/>
          <w:lang w:val="pl-PL"/>
        </w:rPr>
        <w:t xml:space="preserve">, Prawo </w:t>
      </w:r>
      <w:r w:rsidR="001D7FE5" w:rsidRPr="001D7FE5">
        <w:rPr>
          <w:rFonts w:ascii="Arial Narrow" w:hAnsi="Arial Narrow" w:cs="Arial"/>
          <w:b/>
          <w:bCs/>
          <w:sz w:val="16"/>
          <w:szCs w:val="16"/>
          <w:u w:val="single"/>
          <w:lang w:val="pl-PL"/>
        </w:rPr>
        <w:t>zatrzymani</w:t>
      </w:r>
      <w:r w:rsidR="00E95723">
        <w:rPr>
          <w:rFonts w:ascii="Arial Narrow" w:hAnsi="Arial Narrow" w:cs="Arial"/>
          <w:b/>
          <w:bCs/>
          <w:sz w:val="16"/>
          <w:szCs w:val="16"/>
          <w:u w:val="single"/>
          <w:lang w:val="pl-PL"/>
        </w:rPr>
        <w:t>a</w:t>
      </w:r>
      <w:r w:rsidR="001D7FE5" w:rsidRPr="001D7FE5">
        <w:rPr>
          <w:rFonts w:ascii="Arial Narrow" w:hAnsi="Arial Narrow" w:cs="Arial"/>
          <w:b/>
          <w:bCs/>
          <w:sz w:val="16"/>
          <w:szCs w:val="16"/>
          <w:u w:val="single"/>
          <w:lang w:val="pl-PL"/>
        </w:rPr>
        <w:t xml:space="preserve">, </w:t>
      </w:r>
      <w:r w:rsidR="00E95723">
        <w:rPr>
          <w:rFonts w:ascii="Arial Narrow" w:hAnsi="Arial Narrow" w:cs="Arial"/>
          <w:b/>
          <w:bCs/>
          <w:sz w:val="16"/>
          <w:szCs w:val="16"/>
          <w:u w:val="single"/>
          <w:lang w:val="pl-PL"/>
        </w:rPr>
        <w:t>C</w:t>
      </w:r>
      <w:r w:rsidR="001D7FE5" w:rsidRPr="001D7FE5">
        <w:rPr>
          <w:rFonts w:ascii="Arial Narrow" w:hAnsi="Arial Narrow" w:cs="Arial"/>
          <w:b/>
          <w:bCs/>
          <w:sz w:val="16"/>
          <w:szCs w:val="16"/>
          <w:u w:val="single"/>
          <w:lang w:val="pl-PL"/>
        </w:rPr>
        <w:t>esja</w:t>
      </w:r>
      <w:r w:rsidR="001D7FE5" w:rsidRPr="001D7FE5">
        <w:rPr>
          <w:rFonts w:ascii="Arial Narrow" w:hAnsi="Arial Narrow" w:cs="Arial"/>
          <w:b/>
          <w:sz w:val="16"/>
          <w:szCs w:val="16"/>
          <w:u w:val="single"/>
          <w:lang w:val="pl-PL"/>
        </w:rPr>
        <w:t xml:space="preserve"> </w:t>
      </w:r>
    </w:p>
    <w:p w14:paraId="3668249F" w14:textId="77777777" w:rsidR="00B85698" w:rsidRPr="00B85698" w:rsidRDefault="000C5AF0" w:rsidP="00B85698">
      <w:pPr>
        <w:tabs>
          <w:tab w:val="left" w:pos="360"/>
        </w:tabs>
        <w:spacing w:line="240" w:lineRule="auto"/>
        <w:outlineLvl w:val="0"/>
        <w:rPr>
          <w:rFonts w:ascii="Arial Narrow" w:hAnsi="Arial Narrow" w:cs="Arial"/>
          <w:sz w:val="16"/>
          <w:szCs w:val="16"/>
          <w:lang w:val="pl-PL"/>
        </w:rPr>
      </w:pPr>
      <w:r w:rsidRPr="00B85698">
        <w:rPr>
          <w:rFonts w:ascii="Arial Narrow" w:hAnsi="Arial Narrow" w:cs="Arial"/>
          <w:sz w:val="16"/>
          <w:szCs w:val="16"/>
          <w:lang w:val="pl-PL"/>
        </w:rPr>
        <w:t xml:space="preserve">1. </w:t>
      </w:r>
      <w:r w:rsidR="00B85698" w:rsidRPr="00B85698">
        <w:rPr>
          <w:rFonts w:ascii="Arial Narrow" w:hAnsi="Arial Narrow" w:cs="Arial"/>
          <w:sz w:val="16"/>
          <w:szCs w:val="16"/>
          <w:lang w:val="pl-PL"/>
        </w:rPr>
        <w:t>Wszystkie ceny uzgodnione z dostawcą mają charakter cen stałych. Jeżeli w chwili złożenia przez nas zamówienia ceny nie zostały ustalone jako stałe, dostawca zobowiązany jest niezwłocznie po otrzymaniu naszego zamówienia poinformować nas o cenach. W takim przypadku nasze zamówienie staje się skuteczne wyłącznie po naszym późniejszym potwierdzeniu cen.</w:t>
      </w:r>
    </w:p>
    <w:p w14:paraId="0BEF90CA" w14:textId="332F43DF" w:rsidR="003F35C1" w:rsidRPr="00B85698" w:rsidRDefault="00E83058">
      <w:pPr>
        <w:tabs>
          <w:tab w:val="left" w:pos="360"/>
        </w:tabs>
        <w:spacing w:line="240" w:lineRule="auto"/>
        <w:outlineLvl w:val="0"/>
        <w:rPr>
          <w:rFonts w:ascii="Arial Narrow" w:hAnsi="Arial Narrow" w:cs="Arial"/>
          <w:sz w:val="16"/>
          <w:szCs w:val="16"/>
          <w:lang w:val="pl-PL"/>
        </w:rPr>
      </w:pPr>
      <w:r w:rsidRPr="00B85698">
        <w:rPr>
          <w:rFonts w:ascii="Arial Narrow" w:hAnsi="Arial Narrow" w:cs="Arial"/>
          <w:sz w:val="16"/>
          <w:szCs w:val="16"/>
          <w:lang w:val="pl-PL"/>
        </w:rPr>
        <w:t xml:space="preserve">2. </w:t>
      </w:r>
      <w:r w:rsidR="00B85698" w:rsidRPr="00B85698">
        <w:rPr>
          <w:rFonts w:ascii="Arial Narrow" w:hAnsi="Arial Narrow" w:cs="Arial"/>
          <w:sz w:val="16"/>
          <w:szCs w:val="16"/>
          <w:lang w:val="pl-PL"/>
        </w:rPr>
        <w:t>O ile nie uzgodniono z dostawcą wyraźnie inaczej, ceny obowiązują na warunkach „DAP” (</w:t>
      </w:r>
      <w:proofErr w:type="spellStart"/>
      <w:r w:rsidR="00B85698" w:rsidRPr="00B85698">
        <w:rPr>
          <w:rFonts w:ascii="Arial Narrow" w:hAnsi="Arial Narrow" w:cs="Arial"/>
          <w:sz w:val="16"/>
          <w:szCs w:val="16"/>
          <w:lang w:val="pl-PL"/>
        </w:rPr>
        <w:t>Incoterms</w:t>
      </w:r>
      <w:proofErr w:type="spellEnd"/>
      <w:r w:rsidR="00B85698" w:rsidRPr="00B85698">
        <w:rPr>
          <w:rFonts w:ascii="Arial Narrow" w:hAnsi="Arial Narrow" w:cs="Arial"/>
          <w:sz w:val="16"/>
          <w:szCs w:val="16"/>
          <w:lang w:val="pl-PL"/>
        </w:rPr>
        <w:t>® 2020) i obejmują koszty opakowania oraz transportu, z wyłączeniem podatku VAT</w:t>
      </w:r>
      <w:r w:rsidR="00B85698">
        <w:rPr>
          <w:rFonts w:ascii="Arial Narrow" w:hAnsi="Arial Narrow" w:cs="Arial"/>
          <w:sz w:val="16"/>
          <w:szCs w:val="16"/>
          <w:lang w:val="pl-PL"/>
        </w:rPr>
        <w:t>.</w:t>
      </w:r>
    </w:p>
    <w:p w14:paraId="335F4B1F" w14:textId="09D1E215" w:rsidR="00C23AF6" w:rsidRPr="00C23AF6" w:rsidRDefault="00F2600B" w:rsidP="00C23AF6">
      <w:pPr>
        <w:tabs>
          <w:tab w:val="left" w:pos="360"/>
        </w:tabs>
        <w:spacing w:line="240" w:lineRule="auto"/>
        <w:outlineLvl w:val="0"/>
        <w:rPr>
          <w:rFonts w:ascii="Arial Narrow" w:hAnsi="Arial Narrow" w:cs="Arial"/>
          <w:sz w:val="16"/>
          <w:szCs w:val="16"/>
          <w:lang w:val="pl-PL"/>
        </w:rPr>
      </w:pPr>
      <w:r w:rsidRPr="00C23AF6">
        <w:rPr>
          <w:rFonts w:ascii="Arial Narrow" w:hAnsi="Arial Narrow" w:cs="Arial"/>
          <w:sz w:val="16"/>
          <w:szCs w:val="16"/>
          <w:lang w:val="pl-PL"/>
        </w:rPr>
        <w:t xml:space="preserve">3. </w:t>
      </w:r>
      <w:r w:rsidR="00C23AF6" w:rsidRPr="00C23AF6">
        <w:rPr>
          <w:rFonts w:ascii="Arial Narrow" w:hAnsi="Arial Narrow" w:cs="Arial"/>
          <w:sz w:val="16"/>
          <w:szCs w:val="16"/>
          <w:lang w:val="pl-PL"/>
        </w:rPr>
        <w:t>Faktury powinny być przesyłane przez dostawcę</w:t>
      </w:r>
      <w:r w:rsidR="00C23AF6">
        <w:rPr>
          <w:rFonts w:ascii="Arial Narrow" w:hAnsi="Arial Narrow" w:cs="Arial"/>
          <w:sz w:val="16"/>
          <w:szCs w:val="16"/>
          <w:lang w:val="pl-PL"/>
        </w:rPr>
        <w:t xml:space="preserve"> </w:t>
      </w:r>
      <w:r w:rsidR="00C23AF6" w:rsidRPr="00C23AF6">
        <w:rPr>
          <w:rFonts w:ascii="Arial Narrow" w:hAnsi="Arial Narrow" w:cs="Arial"/>
          <w:sz w:val="16"/>
          <w:szCs w:val="16"/>
          <w:lang w:val="pl-PL"/>
        </w:rPr>
        <w:t xml:space="preserve">zgodnie z obowiązującymi przepisami prawa </w:t>
      </w:r>
      <w:r w:rsidR="00C23AF6">
        <w:rPr>
          <w:rFonts w:ascii="Arial Narrow" w:hAnsi="Arial Narrow" w:cs="Arial"/>
          <w:sz w:val="16"/>
          <w:szCs w:val="16"/>
          <w:lang w:val="pl-PL"/>
        </w:rPr>
        <w:t xml:space="preserve">oraz </w:t>
      </w:r>
      <w:r w:rsidR="00C23AF6" w:rsidRPr="00C23AF6">
        <w:rPr>
          <w:rFonts w:ascii="Arial Narrow" w:hAnsi="Arial Narrow" w:cs="Arial"/>
          <w:sz w:val="16"/>
          <w:szCs w:val="16"/>
          <w:lang w:val="pl-PL"/>
        </w:rPr>
        <w:t>w formie elektronicznej na adres e</w:t>
      </w:r>
      <w:r w:rsidR="00C23AF6" w:rsidRPr="00C23AF6">
        <w:rPr>
          <w:rFonts w:ascii="Arial Narrow" w:hAnsi="Arial Narrow" w:cs="Arial"/>
          <w:sz w:val="16"/>
          <w:szCs w:val="16"/>
          <w:lang w:val="pl-PL"/>
        </w:rPr>
        <w:noBreakHyphen/>
        <w:t>mail wskazany w naszym zamówieniu.</w:t>
      </w:r>
    </w:p>
    <w:p w14:paraId="07E58F26" w14:textId="5E25A778" w:rsidR="00D435E9" w:rsidRPr="00D435E9" w:rsidRDefault="005E630F" w:rsidP="00D435E9">
      <w:pPr>
        <w:tabs>
          <w:tab w:val="left" w:pos="360"/>
        </w:tabs>
        <w:spacing w:line="240" w:lineRule="auto"/>
        <w:outlineLvl w:val="0"/>
        <w:rPr>
          <w:rFonts w:ascii="Arial Narrow" w:hAnsi="Arial Narrow" w:cs="Arial"/>
          <w:sz w:val="16"/>
          <w:szCs w:val="16"/>
          <w:lang w:val="pl-PL"/>
        </w:rPr>
      </w:pPr>
      <w:r w:rsidRPr="00D435E9">
        <w:rPr>
          <w:rFonts w:ascii="Arial Narrow" w:hAnsi="Arial Narrow" w:cs="Arial"/>
          <w:sz w:val="16"/>
          <w:szCs w:val="16"/>
          <w:lang w:val="pl-PL"/>
        </w:rPr>
        <w:t>4</w:t>
      </w:r>
      <w:r w:rsidR="00C3512D" w:rsidRPr="00D435E9">
        <w:rPr>
          <w:rFonts w:ascii="Arial Narrow" w:hAnsi="Arial Narrow" w:cs="Arial"/>
          <w:sz w:val="16"/>
          <w:szCs w:val="16"/>
          <w:lang w:val="pl-PL"/>
        </w:rPr>
        <w:t xml:space="preserve">. </w:t>
      </w:r>
      <w:r w:rsidR="00D435E9" w:rsidRPr="00D435E9">
        <w:rPr>
          <w:rFonts w:ascii="Arial Narrow" w:hAnsi="Arial Narrow" w:cs="Arial"/>
          <w:sz w:val="16"/>
          <w:szCs w:val="16"/>
          <w:lang w:val="pl-PL"/>
        </w:rPr>
        <w:t>Wszystkie potwierdzenia zamówień, dokumenty dostawy oraz faktury wystawiane przez dostawcę muszą zawierać nasz numer zamówienia, numer artykułu, ilość dostarczonych towarów oraz adres dostawy. W przypadku niewywiązania się przez dostawcę z tego obowiązku, jeżeli prowadzi to do opóźnień w przetwarzaniu tych dokumentów w toku zwykłej działalności operacyjnej, terminy płatności określone w punkcie VI.5 ulegają przedłużeniu o okres odpowiadający temu opóźnieniu</w:t>
      </w:r>
      <w:r w:rsidR="00D435E9">
        <w:rPr>
          <w:rFonts w:ascii="Arial Narrow" w:hAnsi="Arial Narrow" w:cs="Arial"/>
          <w:sz w:val="16"/>
          <w:szCs w:val="16"/>
          <w:lang w:val="pl-PL"/>
        </w:rPr>
        <w:t xml:space="preserve">. </w:t>
      </w:r>
    </w:p>
    <w:p w14:paraId="52537C3B" w14:textId="77777777" w:rsidR="00EF4B72" w:rsidRDefault="0050413A">
      <w:pPr>
        <w:tabs>
          <w:tab w:val="left" w:pos="360"/>
        </w:tabs>
        <w:spacing w:line="240" w:lineRule="auto"/>
        <w:outlineLvl w:val="0"/>
        <w:rPr>
          <w:rFonts w:ascii="Arial Narrow" w:hAnsi="Arial Narrow" w:cs="Arial"/>
          <w:sz w:val="16"/>
          <w:szCs w:val="16"/>
          <w:lang w:val="pl-PL"/>
        </w:rPr>
      </w:pPr>
      <w:r w:rsidRPr="00EF4B72">
        <w:rPr>
          <w:rFonts w:ascii="Arial Narrow" w:hAnsi="Arial Narrow" w:cs="Arial"/>
          <w:sz w:val="16"/>
          <w:szCs w:val="16"/>
          <w:lang w:val="pl-PL"/>
        </w:rPr>
        <w:t xml:space="preserve">5. </w:t>
      </w:r>
      <w:r w:rsidR="00EF4B72" w:rsidRPr="00EF4B72">
        <w:rPr>
          <w:rFonts w:ascii="Arial Narrow" w:hAnsi="Arial Narrow" w:cs="Arial"/>
          <w:sz w:val="16"/>
          <w:szCs w:val="16"/>
          <w:lang w:val="pl-PL"/>
        </w:rPr>
        <w:t>Płatność nastąpi po otrzymaniu towarów lub po odbiorze usług, w terminie 30 dni od otrzymania prawidłowo wystawionej faktury. Płatność uznaje się za dokonaną w terminie, jeżeli zainicjowaliśmy przelew w obowiązującym terminie płatności.</w:t>
      </w:r>
    </w:p>
    <w:p w14:paraId="4E1D6864" w14:textId="285C1A2C" w:rsidR="00EF4B72" w:rsidRPr="00EF4B72" w:rsidRDefault="005E630F" w:rsidP="00EF4B72">
      <w:pPr>
        <w:tabs>
          <w:tab w:val="left" w:pos="360"/>
        </w:tabs>
        <w:spacing w:line="240" w:lineRule="auto"/>
        <w:outlineLvl w:val="0"/>
        <w:rPr>
          <w:rFonts w:ascii="Arial Narrow" w:hAnsi="Arial Narrow" w:cs="Arial"/>
          <w:sz w:val="16"/>
          <w:szCs w:val="16"/>
          <w:lang w:val="pl-PL"/>
        </w:rPr>
      </w:pPr>
      <w:r w:rsidRPr="00EF4B72">
        <w:rPr>
          <w:rFonts w:ascii="Arial Narrow" w:hAnsi="Arial Narrow" w:cs="Arial"/>
          <w:sz w:val="16"/>
          <w:szCs w:val="16"/>
          <w:lang w:val="pl-PL"/>
        </w:rPr>
        <w:t>6</w:t>
      </w:r>
      <w:r w:rsidR="00C3512D" w:rsidRPr="00EF4B72">
        <w:rPr>
          <w:rFonts w:ascii="Arial Narrow" w:hAnsi="Arial Narrow" w:cs="Arial"/>
          <w:sz w:val="16"/>
          <w:szCs w:val="16"/>
          <w:lang w:val="pl-PL"/>
        </w:rPr>
        <w:t xml:space="preserve">. </w:t>
      </w:r>
      <w:r w:rsidR="00EF4B72" w:rsidRPr="00EF4B72">
        <w:rPr>
          <w:rFonts w:ascii="Arial Narrow" w:hAnsi="Arial Narrow" w:cs="Arial"/>
          <w:sz w:val="16"/>
          <w:szCs w:val="16"/>
          <w:lang w:val="pl-PL"/>
        </w:rPr>
        <w:t xml:space="preserve">Dokonanie płatności nie oznacza </w:t>
      </w:r>
      <w:r w:rsidR="00BD0349">
        <w:rPr>
          <w:rFonts w:ascii="Arial Narrow" w:hAnsi="Arial Narrow" w:cs="Arial"/>
          <w:sz w:val="16"/>
          <w:szCs w:val="16"/>
          <w:lang w:val="pl-PL"/>
        </w:rPr>
        <w:t>odbioru</w:t>
      </w:r>
      <w:r w:rsidR="00EF4B72" w:rsidRPr="00EF4B72">
        <w:rPr>
          <w:rFonts w:ascii="Arial Narrow" w:hAnsi="Arial Narrow" w:cs="Arial"/>
          <w:sz w:val="16"/>
          <w:szCs w:val="16"/>
          <w:lang w:val="pl-PL"/>
        </w:rPr>
        <w:t xml:space="preserve"> dostaw lub usług za zgodne z umową.</w:t>
      </w:r>
    </w:p>
    <w:p w14:paraId="252F6932" w14:textId="77777777" w:rsidR="00083201" w:rsidRPr="00083201" w:rsidRDefault="005E630F" w:rsidP="00083201">
      <w:pPr>
        <w:tabs>
          <w:tab w:val="left" w:pos="360"/>
        </w:tabs>
        <w:spacing w:line="240" w:lineRule="auto"/>
        <w:outlineLvl w:val="0"/>
        <w:rPr>
          <w:rFonts w:ascii="Arial Narrow" w:hAnsi="Arial Narrow" w:cs="Arial"/>
          <w:sz w:val="16"/>
          <w:szCs w:val="16"/>
          <w:lang w:val="pl-PL"/>
        </w:rPr>
      </w:pPr>
      <w:r w:rsidRPr="00083201">
        <w:rPr>
          <w:rFonts w:ascii="Arial Narrow" w:hAnsi="Arial Narrow" w:cs="Arial"/>
          <w:sz w:val="16"/>
          <w:szCs w:val="16"/>
          <w:lang w:val="pl-PL"/>
        </w:rPr>
        <w:t>7</w:t>
      </w:r>
      <w:r w:rsidR="00C3512D" w:rsidRPr="00083201">
        <w:rPr>
          <w:rFonts w:ascii="Arial Narrow" w:hAnsi="Arial Narrow" w:cs="Arial"/>
          <w:sz w:val="16"/>
          <w:szCs w:val="16"/>
          <w:lang w:val="pl-PL"/>
        </w:rPr>
        <w:t xml:space="preserve">. </w:t>
      </w:r>
      <w:r w:rsidR="00083201" w:rsidRPr="00083201">
        <w:rPr>
          <w:rFonts w:ascii="Arial Narrow" w:hAnsi="Arial Narrow" w:cs="Arial"/>
          <w:sz w:val="16"/>
          <w:szCs w:val="16"/>
          <w:lang w:val="pl-PL"/>
        </w:rPr>
        <w:t>Przysługuje nam prawo do potrącenia oraz prawo zatrzymania w zakresie przewidzianym przez obowiązujące przepisy prawa. Dostawca jest uprawniony do potrącenia swoich wierzytelności z naszymi roszczeniami wyłącznie w takim zakresie, w jakim wierzytelności wzajemne zostały prawomocnie stwierdzone przez sąd, są bezsporne lub zostały przez nas uznane. Dostawca jest uprawniony do skorzystania z prawa zatrzymania wyłącznie w zakresie, w jakim jego wierzytelność wynika z tego samego stosunku umownego.</w:t>
      </w:r>
    </w:p>
    <w:p w14:paraId="35520B11" w14:textId="5D83E363" w:rsidR="003F35C1" w:rsidRPr="00083201" w:rsidRDefault="005E630F" w:rsidP="00083201">
      <w:pPr>
        <w:tabs>
          <w:tab w:val="left" w:pos="360"/>
        </w:tabs>
        <w:spacing w:line="240" w:lineRule="auto"/>
        <w:outlineLvl w:val="0"/>
        <w:rPr>
          <w:rFonts w:ascii="Arial Narrow" w:hAnsi="Arial Narrow" w:cs="Arial"/>
          <w:sz w:val="16"/>
          <w:szCs w:val="16"/>
          <w:lang w:val="pl-PL"/>
        </w:rPr>
      </w:pPr>
      <w:r w:rsidRPr="00083201">
        <w:rPr>
          <w:rFonts w:ascii="Arial Narrow" w:hAnsi="Arial Narrow" w:cs="Arial"/>
          <w:sz w:val="16"/>
          <w:szCs w:val="16"/>
          <w:lang w:val="pl-PL"/>
        </w:rPr>
        <w:t>8</w:t>
      </w:r>
      <w:r w:rsidR="00C3512D" w:rsidRPr="00083201">
        <w:rPr>
          <w:rFonts w:ascii="Arial Narrow" w:hAnsi="Arial Narrow" w:cs="Arial"/>
          <w:sz w:val="16"/>
          <w:szCs w:val="16"/>
          <w:lang w:val="pl-PL"/>
        </w:rPr>
        <w:t xml:space="preserve">. </w:t>
      </w:r>
      <w:r w:rsidR="00083201" w:rsidRPr="00083201">
        <w:rPr>
          <w:rFonts w:ascii="Arial Narrow" w:hAnsi="Arial Narrow" w:cs="Arial"/>
          <w:sz w:val="16"/>
          <w:szCs w:val="16"/>
          <w:lang w:val="pl-PL"/>
        </w:rPr>
        <w:t>Dostawca nie jest uprawniony do przenoszenia (cesji) wierzytelności wobec nas ani do zlecania ich inkasa osobom trzecim, chyba że uprzednio wyraziliśmy na to wyraźną zgodę w formie pisemnej</w:t>
      </w:r>
      <w:r w:rsidR="00083201">
        <w:rPr>
          <w:rFonts w:ascii="Arial Narrow" w:hAnsi="Arial Narrow" w:cs="Arial"/>
          <w:sz w:val="16"/>
          <w:szCs w:val="16"/>
          <w:lang w:val="pl-PL"/>
        </w:rPr>
        <w:t xml:space="preserve">. </w:t>
      </w:r>
    </w:p>
    <w:p w14:paraId="277F6132" w14:textId="77777777" w:rsidR="00C3512D" w:rsidRPr="00083201" w:rsidRDefault="00C3512D" w:rsidP="00C3512D">
      <w:pPr>
        <w:spacing w:line="240" w:lineRule="auto"/>
        <w:rPr>
          <w:rFonts w:ascii="Arial Narrow" w:hAnsi="Arial Narrow" w:cs="Arial"/>
          <w:sz w:val="16"/>
          <w:szCs w:val="16"/>
          <w:lang w:val="pl-PL"/>
        </w:rPr>
      </w:pPr>
    </w:p>
    <w:p w14:paraId="36389AC1" w14:textId="77777777" w:rsidR="004A6A72" w:rsidRPr="004A6A72" w:rsidRDefault="005E630F" w:rsidP="004A6A72">
      <w:pPr>
        <w:tabs>
          <w:tab w:val="left" w:pos="360"/>
        </w:tabs>
        <w:spacing w:line="240" w:lineRule="auto"/>
        <w:outlineLvl w:val="0"/>
        <w:rPr>
          <w:rFonts w:ascii="Arial Narrow" w:hAnsi="Arial Narrow" w:cs="Arial"/>
          <w:b/>
          <w:sz w:val="16"/>
          <w:szCs w:val="16"/>
          <w:u w:val="single"/>
          <w:lang w:val="pl-PL"/>
        </w:rPr>
      </w:pPr>
      <w:r w:rsidRPr="004A6A72">
        <w:rPr>
          <w:rFonts w:ascii="Arial Narrow" w:hAnsi="Arial Narrow" w:cs="Arial"/>
          <w:b/>
          <w:sz w:val="16"/>
          <w:szCs w:val="16"/>
          <w:u w:val="single"/>
          <w:lang w:val="pl-PL"/>
        </w:rPr>
        <w:t>VII</w:t>
      </w:r>
      <w:r w:rsidR="0013246E" w:rsidRPr="004A6A72">
        <w:rPr>
          <w:rFonts w:ascii="Arial Narrow" w:hAnsi="Arial Narrow" w:cs="Arial"/>
          <w:b/>
          <w:sz w:val="16"/>
          <w:szCs w:val="16"/>
          <w:u w:val="single"/>
          <w:lang w:val="pl-PL"/>
        </w:rPr>
        <w:t>.</w:t>
      </w:r>
      <w:r w:rsidRPr="004A6A72">
        <w:rPr>
          <w:rFonts w:ascii="Arial Narrow" w:hAnsi="Arial Narrow" w:cs="Arial"/>
          <w:b/>
          <w:sz w:val="16"/>
          <w:szCs w:val="16"/>
          <w:u w:val="single"/>
          <w:lang w:val="pl-PL"/>
        </w:rPr>
        <w:t xml:space="preserve"> </w:t>
      </w:r>
      <w:r w:rsidR="004A6A72" w:rsidRPr="004A6A72">
        <w:rPr>
          <w:rFonts w:ascii="Arial Narrow" w:hAnsi="Arial Narrow" w:cs="Arial"/>
          <w:b/>
          <w:sz w:val="16"/>
          <w:szCs w:val="16"/>
          <w:u w:val="single"/>
          <w:lang w:val="pl-PL"/>
        </w:rPr>
        <w:t>Wady, odpowiedzialność za wady, przedawnienie roszczeń</w:t>
      </w:r>
    </w:p>
    <w:p w14:paraId="7F4A0EF4" w14:textId="77777777" w:rsidR="00AE2FCA" w:rsidRPr="00AE2FCA" w:rsidRDefault="0013246E" w:rsidP="00AE2FCA">
      <w:pPr>
        <w:tabs>
          <w:tab w:val="left" w:pos="360"/>
        </w:tabs>
        <w:spacing w:line="240" w:lineRule="auto"/>
        <w:outlineLvl w:val="0"/>
        <w:rPr>
          <w:rFonts w:ascii="Arial Narrow" w:hAnsi="Arial Narrow" w:cs="Arial"/>
          <w:sz w:val="16"/>
          <w:szCs w:val="16"/>
          <w:lang w:val="pl-PL"/>
        </w:rPr>
      </w:pPr>
      <w:r w:rsidRPr="00AE2FCA">
        <w:rPr>
          <w:rFonts w:ascii="Arial Narrow" w:hAnsi="Arial Narrow" w:cs="Arial"/>
          <w:sz w:val="16"/>
          <w:szCs w:val="16"/>
          <w:lang w:val="pl-PL"/>
        </w:rPr>
        <w:t xml:space="preserve">1. </w:t>
      </w:r>
      <w:r w:rsidR="00AE2FCA" w:rsidRPr="00AE2FCA">
        <w:rPr>
          <w:rFonts w:ascii="Arial Narrow" w:hAnsi="Arial Narrow" w:cs="Arial"/>
          <w:sz w:val="16"/>
          <w:szCs w:val="16"/>
          <w:lang w:val="pl-PL"/>
        </w:rPr>
        <w:t>Dostawca oświadcza i zapewnia, że dostarczone towary są wykonane zgodnie z aktualnym stanem techniki oraz są wolne od wad fizycznych i wad prawnych. Dostawca zapewnia ponadto, że dostarczone towary nadają się do obrotu w miejscu przeznaczenia. W tym zakresie dostawca zobowiązany jest samodzielnie zapoznać się z przepisami prawa mającymi zastosowanie w miejscu wykonania świadczenia.</w:t>
      </w:r>
    </w:p>
    <w:p w14:paraId="6CAD5A56" w14:textId="70BB0B72" w:rsidR="003F35C1" w:rsidRPr="00E45326" w:rsidRDefault="005E630F">
      <w:pPr>
        <w:tabs>
          <w:tab w:val="left" w:pos="360"/>
        </w:tabs>
        <w:spacing w:line="240" w:lineRule="auto"/>
        <w:outlineLvl w:val="0"/>
        <w:rPr>
          <w:rFonts w:ascii="Arial Narrow" w:hAnsi="Arial Narrow" w:cs="Arial"/>
          <w:sz w:val="16"/>
          <w:szCs w:val="16"/>
          <w:lang w:val="pl-PL"/>
        </w:rPr>
      </w:pPr>
      <w:r w:rsidRPr="00E45326">
        <w:rPr>
          <w:rFonts w:ascii="Arial Narrow" w:hAnsi="Arial Narrow" w:cs="Arial"/>
          <w:sz w:val="16"/>
          <w:szCs w:val="16"/>
          <w:lang w:val="pl-PL"/>
        </w:rPr>
        <w:t>2</w:t>
      </w:r>
      <w:r w:rsidR="00767CB5" w:rsidRPr="00E45326">
        <w:rPr>
          <w:rFonts w:ascii="Arial Narrow" w:hAnsi="Arial Narrow" w:cs="Arial"/>
          <w:sz w:val="16"/>
          <w:szCs w:val="16"/>
          <w:lang w:val="pl-PL"/>
        </w:rPr>
        <w:t xml:space="preserve">. </w:t>
      </w:r>
      <w:r w:rsidR="00E45326" w:rsidRPr="00E45326">
        <w:rPr>
          <w:rFonts w:ascii="Arial Narrow" w:hAnsi="Arial Narrow" w:cs="Arial"/>
          <w:sz w:val="16"/>
          <w:szCs w:val="16"/>
          <w:lang w:val="pl-PL"/>
        </w:rPr>
        <w:t>Potwierdzenie przez nas odbioru towarów nie wyłącza naszych praw w przypadku ujawnienia po odbiorze niezgodności co do jakości lub ilości towarów.</w:t>
      </w:r>
    </w:p>
    <w:p w14:paraId="560B96CC" w14:textId="77777777" w:rsidR="00E45326" w:rsidRPr="00E45326" w:rsidRDefault="0013246E" w:rsidP="00E45326">
      <w:pPr>
        <w:tabs>
          <w:tab w:val="left" w:pos="360"/>
        </w:tabs>
        <w:spacing w:line="240" w:lineRule="auto"/>
        <w:outlineLvl w:val="0"/>
        <w:rPr>
          <w:rFonts w:ascii="Arial Narrow" w:hAnsi="Arial Narrow" w:cs="Arial"/>
          <w:sz w:val="16"/>
          <w:szCs w:val="16"/>
          <w:lang w:val="pl-PL"/>
        </w:rPr>
      </w:pPr>
      <w:r w:rsidRPr="00E45326">
        <w:rPr>
          <w:rFonts w:ascii="Arial Narrow" w:hAnsi="Arial Narrow" w:cs="Arial"/>
          <w:sz w:val="16"/>
          <w:szCs w:val="16"/>
          <w:lang w:val="pl-PL"/>
        </w:rPr>
        <w:t xml:space="preserve">3. </w:t>
      </w:r>
      <w:r w:rsidR="00E45326" w:rsidRPr="00E45326">
        <w:rPr>
          <w:rFonts w:ascii="Arial Narrow" w:hAnsi="Arial Narrow" w:cs="Arial"/>
          <w:sz w:val="16"/>
          <w:szCs w:val="16"/>
          <w:lang w:val="pl-PL"/>
        </w:rPr>
        <w:t>Po otrzymaniu towarów dokonamy ich kontroli w toku zwykłej działalności gospodarczej wyłącznie pod kątem niezgodności jakościowych i ilościowych. Kontrola towarów przychodzących ogranicza się do sprawdzenia oczywistych uszkodzeń możliwych do stwierdzenia na podstawie oględzin opakowań transportowych lub próbek losowych (np. uszkodzenia opakowania transportowego, dostawa nieprawidłowa lub niekompletna). Wady możliwe do rozpoznania podczas takiej kontroli („wady jawne”) zgłaszane są dostawcy niezwłocznie po ich wykryciu. Przyjmuje się, że wady jawne zostały zgłoszone w terminie, jeżeli zgłoszenie nastąpi w ciągu pięciu dni roboczych od ich wykrycia. Wady niemożliwe do stwierdzenia w trakcie kontroli towarów przychodzących („wady ukryte”) zgłaszane są dostawcy niezwłocznie po ich ujawnieniu. Przyjmuje się, że wady ukryte zostały zgłoszone w terminie, jeżeli zgłoszenie nastąpi w ciągu dziesięciu dni roboczych od ich ujawnienia.</w:t>
      </w:r>
    </w:p>
    <w:p w14:paraId="3CD4157B" w14:textId="1214EB8F" w:rsidR="003F35C1" w:rsidRPr="00A12274" w:rsidRDefault="005E630F">
      <w:pPr>
        <w:tabs>
          <w:tab w:val="left" w:pos="360"/>
        </w:tabs>
        <w:spacing w:line="240" w:lineRule="auto"/>
        <w:outlineLvl w:val="0"/>
        <w:rPr>
          <w:rFonts w:ascii="Arial Narrow" w:hAnsi="Arial Narrow" w:cs="Arial"/>
          <w:sz w:val="16"/>
          <w:szCs w:val="16"/>
          <w:lang w:val="pl-PL"/>
        </w:rPr>
      </w:pPr>
      <w:r w:rsidRPr="00A12274">
        <w:rPr>
          <w:rFonts w:ascii="Arial Narrow" w:hAnsi="Arial Narrow" w:cs="Arial"/>
          <w:sz w:val="16"/>
          <w:szCs w:val="16"/>
          <w:lang w:val="pl-PL"/>
        </w:rPr>
        <w:t>4</w:t>
      </w:r>
      <w:r w:rsidR="004B003A" w:rsidRPr="00A12274">
        <w:rPr>
          <w:rFonts w:ascii="Arial Narrow" w:hAnsi="Arial Narrow" w:cs="Arial"/>
          <w:sz w:val="16"/>
          <w:szCs w:val="16"/>
          <w:lang w:val="pl-PL"/>
        </w:rPr>
        <w:t xml:space="preserve">. </w:t>
      </w:r>
      <w:r w:rsidR="00A12274" w:rsidRPr="00A12274">
        <w:rPr>
          <w:rFonts w:ascii="Arial Narrow" w:hAnsi="Arial Narrow" w:cs="Arial"/>
          <w:sz w:val="16"/>
          <w:szCs w:val="16"/>
          <w:lang w:val="pl-PL"/>
        </w:rPr>
        <w:t>Jeżeli z uwagi na dostarczenie towarów wadliwych konieczne będzie przeprowadzenie bardziej szczegółowej kontroli dostarczonych towarów, wszelkie związane z tym koszty ponosi dostawca</w:t>
      </w:r>
      <w:r w:rsidR="00A12274">
        <w:rPr>
          <w:rFonts w:ascii="Arial Narrow" w:hAnsi="Arial Narrow" w:cs="Arial"/>
          <w:sz w:val="16"/>
          <w:szCs w:val="16"/>
          <w:lang w:val="pl-PL"/>
        </w:rPr>
        <w:t xml:space="preserve">. </w:t>
      </w:r>
    </w:p>
    <w:p w14:paraId="2F48DDC3" w14:textId="3508D473" w:rsidR="003F35C1" w:rsidRPr="00A12274" w:rsidRDefault="00575808">
      <w:pPr>
        <w:spacing w:line="240" w:lineRule="auto"/>
        <w:rPr>
          <w:rFonts w:ascii="Arial Narrow" w:hAnsi="Arial Narrow" w:cs="Arial"/>
          <w:sz w:val="16"/>
          <w:szCs w:val="16"/>
          <w:lang w:val="pl-PL"/>
        </w:rPr>
      </w:pPr>
      <w:r w:rsidRPr="00A12274">
        <w:rPr>
          <w:rFonts w:ascii="Arial Narrow" w:hAnsi="Arial Narrow" w:cs="Arial"/>
          <w:sz w:val="16"/>
          <w:szCs w:val="16"/>
          <w:lang w:val="pl-PL"/>
        </w:rPr>
        <w:t xml:space="preserve">5. </w:t>
      </w:r>
      <w:r w:rsidR="00A12274" w:rsidRPr="00A12274">
        <w:rPr>
          <w:rFonts w:ascii="Arial Narrow" w:hAnsi="Arial Narrow" w:cs="Arial"/>
          <w:sz w:val="16"/>
          <w:szCs w:val="16"/>
          <w:lang w:val="pl-PL"/>
        </w:rPr>
        <w:t xml:space="preserve">Przysługują nam ustawowe uprawnienia z tytułu rękojmi zgodnie z przepisami Kodeksu cywilnego. Jeżeli odpowiedni dodatkowy termin na usunięcie wady upłynie bezskutecznie albo jeżeli wyznaczenie takiego terminu jest zbędne ze względu na grożące niebezpieczeństwo lub pilność, jesteśmy uprawnieni do usunięcia wady we własnym zakresie albo do zlecenia jej usunięcia osobie trzeciej oraz do żądania od dostawcy zwrotu wszelkich </w:t>
      </w:r>
      <w:r w:rsidR="00A12274" w:rsidRPr="00A12274">
        <w:rPr>
          <w:rFonts w:ascii="Arial Narrow" w:hAnsi="Arial Narrow" w:cs="Arial"/>
          <w:sz w:val="16"/>
          <w:szCs w:val="16"/>
          <w:lang w:val="pl-PL"/>
        </w:rPr>
        <w:t>związanych z tym kosztów, bez konieczności uzyskania zgody lub zatwierdzenia sądu.</w:t>
      </w:r>
    </w:p>
    <w:p w14:paraId="19703FA9" w14:textId="5D02D051" w:rsidR="003F35C1" w:rsidRPr="001E4690" w:rsidRDefault="00566412">
      <w:pPr>
        <w:spacing w:line="240" w:lineRule="auto"/>
        <w:rPr>
          <w:rFonts w:ascii="Arial Narrow" w:hAnsi="Arial Narrow" w:cs="Arial"/>
          <w:sz w:val="16"/>
          <w:szCs w:val="16"/>
          <w:lang w:val="pl-PL"/>
        </w:rPr>
      </w:pPr>
      <w:r w:rsidRPr="001E4690">
        <w:rPr>
          <w:rFonts w:ascii="Arial Narrow" w:hAnsi="Arial Narrow" w:cs="Arial"/>
          <w:sz w:val="16"/>
          <w:szCs w:val="16"/>
          <w:lang w:val="pl-PL"/>
        </w:rPr>
        <w:t>6.</w:t>
      </w:r>
      <w:r w:rsidR="00D82CE2" w:rsidRPr="001E4690">
        <w:rPr>
          <w:rFonts w:ascii="Arial Narrow" w:hAnsi="Arial Narrow" w:cs="Arial"/>
          <w:sz w:val="16"/>
          <w:szCs w:val="16"/>
          <w:lang w:val="pl-PL"/>
        </w:rPr>
        <w:t xml:space="preserve"> </w:t>
      </w:r>
      <w:r w:rsidR="001E4690" w:rsidRPr="001E4690">
        <w:rPr>
          <w:rFonts w:ascii="Arial Narrow" w:hAnsi="Arial Narrow" w:cs="Arial"/>
          <w:sz w:val="16"/>
          <w:szCs w:val="16"/>
          <w:lang w:val="pl-PL"/>
        </w:rPr>
        <w:t>Niezależnie od odpowiedzialności z tytułu rękojmi dostawca udziela dodatkowo gwarancji jakości (</w:t>
      </w:r>
      <w:r w:rsidR="001E4690" w:rsidRPr="001E4690">
        <w:rPr>
          <w:rFonts w:ascii="Arial Narrow" w:hAnsi="Arial Narrow" w:cs="Arial"/>
          <w:i/>
          <w:iCs/>
          <w:sz w:val="16"/>
          <w:szCs w:val="16"/>
          <w:lang w:val="pl-PL"/>
        </w:rPr>
        <w:t>gwarancja jakości</w:t>
      </w:r>
      <w:r w:rsidR="001E4690" w:rsidRPr="001E4690">
        <w:rPr>
          <w:rFonts w:ascii="Arial Narrow" w:hAnsi="Arial Narrow" w:cs="Arial"/>
          <w:sz w:val="16"/>
          <w:szCs w:val="16"/>
          <w:lang w:val="pl-PL"/>
        </w:rPr>
        <w:t>) na dostarczone towary i usługi na okres 36 miesięcy od ich odbioru. Gwarancja obejmuje wszelkie wady materiałowe, wykonawcze lub funkcjonalne ujawnione w okresie gwarancyjnym, a dostawca zobowiązuje się do naprawy lub wymiany wadliwych produktów na własny koszt, w rozsądnym terminie, nie dłuższym jednak niż 14 dni. Zakres, warunki i skutki gwarancji podlegają ponadto odpowiednim przepisom Kodeksu cywilnego</w:t>
      </w:r>
      <w:r w:rsidR="002B7EC5" w:rsidRPr="001E4690">
        <w:rPr>
          <w:rFonts w:ascii="Arial Narrow" w:hAnsi="Arial Narrow" w:cs="Arial"/>
          <w:sz w:val="16"/>
          <w:szCs w:val="16"/>
          <w:lang w:val="pl-PL"/>
        </w:rPr>
        <w:t xml:space="preserve">. </w:t>
      </w:r>
      <w:r w:rsidR="00ED7055" w:rsidRPr="001E4690">
        <w:rPr>
          <w:rFonts w:ascii="Arial Narrow" w:hAnsi="Arial Narrow" w:cs="Arial"/>
          <w:sz w:val="16"/>
          <w:szCs w:val="16"/>
          <w:lang w:val="pl-PL"/>
        </w:rPr>
        <w:t xml:space="preserve"> </w:t>
      </w:r>
    </w:p>
    <w:p w14:paraId="1902623A" w14:textId="77777777" w:rsidR="001E4690" w:rsidRDefault="005E630F">
      <w:pPr>
        <w:spacing w:line="240" w:lineRule="auto"/>
        <w:rPr>
          <w:rFonts w:ascii="Arial Narrow" w:hAnsi="Arial Narrow" w:cs="Arial"/>
          <w:sz w:val="16"/>
          <w:szCs w:val="16"/>
          <w:lang w:val="pl-PL"/>
        </w:rPr>
      </w:pPr>
      <w:r w:rsidRPr="001E4690">
        <w:rPr>
          <w:rFonts w:ascii="Arial Narrow" w:hAnsi="Arial Narrow" w:cs="Arial"/>
          <w:sz w:val="16"/>
          <w:szCs w:val="16"/>
          <w:lang w:val="pl-PL"/>
        </w:rPr>
        <w:t>7</w:t>
      </w:r>
      <w:r w:rsidR="00C62973" w:rsidRPr="001E4690">
        <w:rPr>
          <w:rFonts w:ascii="Arial Narrow" w:hAnsi="Arial Narrow" w:cs="Arial"/>
          <w:sz w:val="16"/>
          <w:szCs w:val="16"/>
          <w:lang w:val="pl-PL"/>
        </w:rPr>
        <w:t xml:space="preserve">. </w:t>
      </w:r>
      <w:r w:rsidR="001E4690" w:rsidRPr="001E4690">
        <w:rPr>
          <w:rFonts w:ascii="Arial Narrow" w:hAnsi="Arial Narrow" w:cs="Arial"/>
          <w:sz w:val="16"/>
          <w:szCs w:val="16"/>
          <w:lang w:val="pl-PL"/>
        </w:rPr>
        <w:t>W przypadku nieuzasadnionego żądania usunięcia wady ponosimy odpowiedzialność wobec dostawcy wyłącznie wówczas, gdy wiedzieliśmy lub na skutek rażącego niedbalstwa nie wiedzieliśmy, że wada w rzeczywistości nie występowała.</w:t>
      </w:r>
    </w:p>
    <w:p w14:paraId="0B0F87C8" w14:textId="0D1CAB8D" w:rsidR="008F19B0" w:rsidRPr="008F19B0" w:rsidRDefault="00566412" w:rsidP="008F19B0">
      <w:pPr>
        <w:spacing w:line="240" w:lineRule="auto"/>
        <w:rPr>
          <w:rFonts w:ascii="Arial Narrow" w:hAnsi="Arial Narrow" w:cs="Arial"/>
          <w:sz w:val="16"/>
          <w:szCs w:val="16"/>
          <w:lang w:val="pl-PL"/>
        </w:rPr>
      </w:pPr>
      <w:r w:rsidRPr="008F19B0">
        <w:rPr>
          <w:rFonts w:ascii="Arial Narrow" w:hAnsi="Arial Narrow" w:cs="Arial"/>
          <w:sz w:val="16"/>
          <w:szCs w:val="16"/>
          <w:lang w:val="pl-PL"/>
        </w:rPr>
        <w:t xml:space="preserve">8. </w:t>
      </w:r>
      <w:r w:rsidR="008F19B0" w:rsidRPr="008F19B0">
        <w:rPr>
          <w:rFonts w:ascii="Arial Narrow" w:hAnsi="Arial Narrow" w:cs="Arial"/>
          <w:sz w:val="16"/>
          <w:szCs w:val="16"/>
          <w:lang w:val="pl-PL"/>
        </w:rPr>
        <w:t xml:space="preserve">Okres </w:t>
      </w:r>
      <w:r w:rsidR="008F19B0">
        <w:rPr>
          <w:rFonts w:ascii="Arial Narrow" w:hAnsi="Arial Narrow" w:cs="Arial"/>
          <w:sz w:val="16"/>
          <w:szCs w:val="16"/>
          <w:lang w:val="pl-PL"/>
        </w:rPr>
        <w:t>gwarancji</w:t>
      </w:r>
      <w:r w:rsidR="008F19B0" w:rsidRPr="008F19B0">
        <w:rPr>
          <w:rFonts w:ascii="Arial Narrow" w:hAnsi="Arial Narrow" w:cs="Arial"/>
          <w:sz w:val="16"/>
          <w:szCs w:val="16"/>
          <w:lang w:val="pl-PL"/>
        </w:rPr>
        <w:t xml:space="preserve"> wynosi 36 miesięcy od chwili przejścia ryzyka, o ile przepisy prawa nie przewidują dłuższych terminów.</w:t>
      </w:r>
    </w:p>
    <w:p w14:paraId="03EBCA2C" w14:textId="3A6AE757" w:rsidR="003F35C1" w:rsidRPr="00D76118" w:rsidRDefault="005E630F" w:rsidP="00D76118">
      <w:pPr>
        <w:spacing w:line="240" w:lineRule="auto"/>
        <w:rPr>
          <w:rFonts w:ascii="Arial Narrow" w:hAnsi="Arial Narrow" w:cs="Arial"/>
          <w:sz w:val="16"/>
          <w:szCs w:val="16"/>
          <w:lang w:val="pl-PL"/>
        </w:rPr>
      </w:pPr>
      <w:r w:rsidRPr="00D76118">
        <w:rPr>
          <w:rFonts w:ascii="Arial Narrow" w:hAnsi="Arial Narrow" w:cs="Arial"/>
          <w:sz w:val="16"/>
          <w:szCs w:val="16"/>
          <w:lang w:val="pl-PL"/>
        </w:rPr>
        <w:t>9</w:t>
      </w:r>
      <w:r w:rsidR="0013246E" w:rsidRPr="00D76118">
        <w:rPr>
          <w:rFonts w:ascii="Arial Narrow" w:hAnsi="Arial Narrow" w:cs="Arial"/>
          <w:sz w:val="16"/>
          <w:szCs w:val="16"/>
          <w:lang w:val="pl-PL"/>
        </w:rPr>
        <w:t>.</w:t>
      </w:r>
      <w:r w:rsidRPr="00D76118">
        <w:rPr>
          <w:rFonts w:ascii="Arial Narrow" w:hAnsi="Arial Narrow" w:cs="Arial"/>
          <w:sz w:val="16"/>
          <w:szCs w:val="16"/>
          <w:lang w:val="pl-PL"/>
        </w:rPr>
        <w:t xml:space="preserve"> </w:t>
      </w:r>
      <w:r w:rsidR="00D76118" w:rsidRPr="00D76118">
        <w:rPr>
          <w:rFonts w:ascii="Arial Narrow" w:hAnsi="Arial Narrow" w:cs="Arial"/>
          <w:sz w:val="16"/>
          <w:szCs w:val="16"/>
          <w:lang w:val="pl-PL"/>
        </w:rPr>
        <w:t>W przypadku usunięcia wady</w:t>
      </w:r>
      <w:r w:rsidR="00D76118">
        <w:rPr>
          <w:rFonts w:ascii="Arial Narrow" w:hAnsi="Arial Narrow" w:cs="Arial"/>
          <w:sz w:val="16"/>
          <w:szCs w:val="16"/>
          <w:lang w:val="pl-PL"/>
        </w:rPr>
        <w:t xml:space="preserve"> okres</w:t>
      </w:r>
      <w:r w:rsidR="00A55A11">
        <w:rPr>
          <w:rFonts w:ascii="Arial Narrow" w:hAnsi="Arial Narrow" w:cs="Arial"/>
          <w:sz w:val="16"/>
          <w:szCs w:val="16"/>
          <w:lang w:val="pl-PL"/>
        </w:rPr>
        <w:t xml:space="preserve"> rękojmi oraz okres</w:t>
      </w:r>
      <w:r w:rsidR="00D76118">
        <w:rPr>
          <w:rFonts w:ascii="Arial Narrow" w:hAnsi="Arial Narrow" w:cs="Arial"/>
          <w:sz w:val="16"/>
          <w:szCs w:val="16"/>
          <w:lang w:val="pl-PL"/>
        </w:rPr>
        <w:t xml:space="preserve"> gwarancji</w:t>
      </w:r>
      <w:r w:rsidR="00D76118" w:rsidRPr="00D76118">
        <w:rPr>
          <w:rFonts w:ascii="Arial Narrow" w:hAnsi="Arial Narrow" w:cs="Arial"/>
          <w:sz w:val="16"/>
          <w:szCs w:val="16"/>
          <w:lang w:val="pl-PL"/>
        </w:rPr>
        <w:t xml:space="preserve"> w odniesieniu do części wymienionych lub naprawionych biegnie na nowo, chyba że na podstawie zachowania dostawcy musieliśmy przyjąć, iż dostawca nie uznawał obowiązku usunięcia wady, lecz dokonał takiego świadczenia wyłącznie w ramach dobrej woli lub z podobnych przyczyn.</w:t>
      </w:r>
    </w:p>
    <w:p w14:paraId="014EFBF0" w14:textId="0EA91D5A" w:rsidR="00201F6B" w:rsidRPr="00201F6B" w:rsidRDefault="00B40E85" w:rsidP="00201F6B">
      <w:pPr>
        <w:spacing w:line="240" w:lineRule="auto"/>
        <w:rPr>
          <w:rFonts w:ascii="Arial Narrow" w:hAnsi="Arial Narrow" w:cs="Arial"/>
          <w:sz w:val="16"/>
          <w:szCs w:val="16"/>
          <w:lang w:val="pl-PL"/>
        </w:rPr>
      </w:pPr>
      <w:r w:rsidRPr="00201F6B">
        <w:rPr>
          <w:rFonts w:ascii="Arial Narrow" w:hAnsi="Arial Narrow" w:cs="Arial"/>
          <w:sz w:val="16"/>
          <w:szCs w:val="16"/>
          <w:lang w:val="pl-PL"/>
        </w:rPr>
        <w:t>1</w:t>
      </w:r>
      <w:r w:rsidR="0013246E" w:rsidRPr="00201F6B">
        <w:rPr>
          <w:rFonts w:ascii="Arial Narrow" w:hAnsi="Arial Narrow" w:cs="Arial"/>
          <w:sz w:val="16"/>
          <w:szCs w:val="16"/>
          <w:lang w:val="pl-PL"/>
        </w:rPr>
        <w:t>0.</w:t>
      </w:r>
      <w:r w:rsidRPr="00201F6B">
        <w:rPr>
          <w:rFonts w:ascii="Arial Narrow" w:hAnsi="Arial Narrow" w:cs="Arial"/>
          <w:sz w:val="16"/>
          <w:szCs w:val="16"/>
          <w:lang w:val="pl-PL"/>
        </w:rPr>
        <w:t xml:space="preserve"> </w:t>
      </w:r>
      <w:r w:rsidR="00201F6B" w:rsidRPr="00201F6B">
        <w:rPr>
          <w:rFonts w:ascii="Arial Narrow" w:hAnsi="Arial Narrow" w:cs="Arial"/>
          <w:sz w:val="16"/>
          <w:szCs w:val="16"/>
          <w:lang w:val="pl-PL"/>
        </w:rPr>
        <w:t xml:space="preserve">Z chwilą otrzymania przez dostawcę pisemnego zgłoszenia wad bieg okresu przedawnienia roszczeń z tytułu rękojmi oraz roszczeń związanych z </w:t>
      </w:r>
      <w:r w:rsidR="00201F6B">
        <w:rPr>
          <w:rFonts w:ascii="Arial Narrow" w:hAnsi="Arial Narrow" w:cs="Arial"/>
          <w:sz w:val="16"/>
          <w:szCs w:val="16"/>
          <w:lang w:val="pl-PL"/>
        </w:rPr>
        <w:t>gwarancją</w:t>
      </w:r>
      <w:r w:rsidR="00201F6B" w:rsidRPr="00201F6B">
        <w:rPr>
          <w:rFonts w:ascii="Arial Narrow" w:hAnsi="Arial Narrow" w:cs="Arial"/>
          <w:sz w:val="16"/>
          <w:szCs w:val="16"/>
          <w:lang w:val="pl-PL"/>
        </w:rPr>
        <w:t xml:space="preserve"> ulega zawieszeniu.</w:t>
      </w:r>
    </w:p>
    <w:p w14:paraId="55E15675" w14:textId="77777777" w:rsidR="00201F6B" w:rsidRPr="00201F6B" w:rsidRDefault="00201F6B">
      <w:pPr>
        <w:spacing w:line="240" w:lineRule="auto"/>
        <w:rPr>
          <w:rFonts w:ascii="Arial Narrow" w:hAnsi="Arial Narrow" w:cs="Arial"/>
          <w:b/>
          <w:bCs/>
          <w:sz w:val="16"/>
          <w:szCs w:val="16"/>
          <w:u w:val="single"/>
          <w:lang w:val="pl-PL"/>
        </w:rPr>
      </w:pPr>
    </w:p>
    <w:p w14:paraId="181608CC" w14:textId="3D09B483" w:rsidR="003F35C1" w:rsidRPr="009B008C" w:rsidRDefault="005E630F">
      <w:pPr>
        <w:spacing w:line="240" w:lineRule="auto"/>
        <w:rPr>
          <w:rFonts w:ascii="Arial Narrow" w:hAnsi="Arial Narrow" w:cs="Arial"/>
          <w:b/>
          <w:bCs/>
          <w:sz w:val="16"/>
          <w:szCs w:val="16"/>
          <w:u w:val="single"/>
          <w:lang w:val="pl-PL"/>
        </w:rPr>
      </w:pPr>
      <w:r w:rsidRPr="009B008C">
        <w:rPr>
          <w:rFonts w:ascii="Arial Narrow" w:hAnsi="Arial Narrow" w:cs="Arial"/>
          <w:b/>
          <w:bCs/>
          <w:sz w:val="16"/>
          <w:szCs w:val="16"/>
          <w:u w:val="single"/>
          <w:lang w:val="pl-PL"/>
        </w:rPr>
        <w:t xml:space="preserve">VIII. </w:t>
      </w:r>
      <w:r w:rsidR="009B008C" w:rsidRPr="009B008C">
        <w:rPr>
          <w:rFonts w:ascii="Arial Narrow" w:hAnsi="Arial Narrow" w:cs="Arial"/>
          <w:b/>
          <w:bCs/>
          <w:sz w:val="16"/>
          <w:szCs w:val="16"/>
          <w:u w:val="single"/>
          <w:lang w:val="pl-PL"/>
        </w:rPr>
        <w:t>Zwolnienie z odpowiedzialności, a</w:t>
      </w:r>
      <w:r w:rsidR="009B008C">
        <w:rPr>
          <w:rFonts w:ascii="Arial Narrow" w:hAnsi="Arial Narrow" w:cs="Arial"/>
          <w:b/>
          <w:bCs/>
          <w:sz w:val="16"/>
          <w:szCs w:val="16"/>
          <w:u w:val="single"/>
          <w:lang w:val="pl-PL"/>
        </w:rPr>
        <w:t>kcja przywoławcza, ubezpieczenie</w:t>
      </w:r>
    </w:p>
    <w:p w14:paraId="205C41E5" w14:textId="5C4C2ACB" w:rsidR="003F35C1" w:rsidRPr="000F4723" w:rsidRDefault="0013246E">
      <w:pPr>
        <w:spacing w:line="240" w:lineRule="auto"/>
        <w:rPr>
          <w:rFonts w:ascii="Arial Narrow" w:hAnsi="Arial Narrow" w:cs="Arial"/>
          <w:sz w:val="16"/>
          <w:szCs w:val="16"/>
          <w:lang w:val="pl-PL"/>
        </w:rPr>
      </w:pPr>
      <w:r w:rsidRPr="000F4723">
        <w:rPr>
          <w:rFonts w:ascii="Arial Narrow" w:hAnsi="Arial Narrow" w:cs="Arial"/>
          <w:sz w:val="16"/>
          <w:szCs w:val="16"/>
          <w:lang w:val="pl-PL"/>
        </w:rPr>
        <w:t xml:space="preserve">1. </w:t>
      </w:r>
      <w:r w:rsidR="000F4723" w:rsidRPr="000F4723">
        <w:rPr>
          <w:rFonts w:ascii="Arial Narrow" w:hAnsi="Arial Narrow" w:cs="Arial"/>
          <w:sz w:val="16"/>
          <w:szCs w:val="16"/>
          <w:lang w:val="pl-PL"/>
        </w:rPr>
        <w:t>Dostawca zapewnia, że dostawy i/lub usługi oraz ich umowne wykorzystanie przez nas nie naruszają praw własności intelektualnej osób trzecich. W przypadku gdy korzystanie z dostaw i/lub usług narusza prawa własności intelektualnej osób trzecich, dostawca zobowiązany jest – według własnego wyboru – na własny koszt uzyskać od uprawnionego odpowiednią licencję lub zgodę na korzystanie albo zmodyfikować bądź wymienić dostawy i/lub usługi w taki sposób, aby ich użytkowanie przez nas nie naruszało praw własności intelektualnej osób trzecich.</w:t>
      </w:r>
      <w:r w:rsidR="00C3512D" w:rsidRPr="000F4723">
        <w:rPr>
          <w:rFonts w:ascii="Arial Narrow" w:hAnsi="Arial Narrow" w:cs="Arial"/>
          <w:sz w:val="16"/>
          <w:szCs w:val="16"/>
          <w:lang w:val="pl-PL"/>
        </w:rPr>
        <w:t xml:space="preserve"> </w:t>
      </w:r>
    </w:p>
    <w:p w14:paraId="0E58A21F" w14:textId="179E0217" w:rsidR="003F35C1" w:rsidRPr="000B0F49" w:rsidRDefault="005E630F">
      <w:pPr>
        <w:spacing w:line="240" w:lineRule="auto"/>
        <w:rPr>
          <w:rFonts w:ascii="Arial Narrow" w:hAnsi="Arial Narrow" w:cs="Arial"/>
          <w:sz w:val="16"/>
          <w:szCs w:val="16"/>
          <w:lang w:val="pl-PL"/>
        </w:rPr>
      </w:pPr>
      <w:r w:rsidRPr="000B0F49">
        <w:rPr>
          <w:rFonts w:ascii="Arial Narrow" w:hAnsi="Arial Narrow" w:cs="Arial"/>
          <w:sz w:val="16"/>
          <w:szCs w:val="16"/>
          <w:lang w:val="pl-PL"/>
        </w:rPr>
        <w:t>2</w:t>
      </w:r>
      <w:r w:rsidR="00C3512D" w:rsidRPr="000B0F49">
        <w:rPr>
          <w:rFonts w:ascii="Arial Narrow" w:hAnsi="Arial Narrow" w:cs="Arial"/>
          <w:sz w:val="16"/>
          <w:szCs w:val="16"/>
          <w:lang w:val="pl-PL"/>
        </w:rPr>
        <w:t xml:space="preserve">. </w:t>
      </w:r>
      <w:r w:rsidR="000B0F49" w:rsidRPr="000B0F49">
        <w:rPr>
          <w:rFonts w:ascii="Arial Narrow" w:hAnsi="Arial Narrow" w:cs="Arial"/>
          <w:sz w:val="16"/>
          <w:szCs w:val="16"/>
          <w:lang w:val="pl-PL"/>
        </w:rPr>
        <w:t>Dostawca zobowiązuje się zwolnić nas z odpowiedzialności</w:t>
      </w:r>
      <w:r w:rsidR="003B331B">
        <w:rPr>
          <w:rFonts w:ascii="Arial Narrow" w:hAnsi="Arial Narrow" w:cs="Arial"/>
          <w:sz w:val="16"/>
          <w:szCs w:val="16"/>
          <w:lang w:val="pl-PL"/>
        </w:rPr>
        <w:t xml:space="preserve"> (w rozumieniu art. 392 </w:t>
      </w:r>
      <w:proofErr w:type="spellStart"/>
      <w:r w:rsidR="003B331B">
        <w:rPr>
          <w:rFonts w:ascii="Arial Narrow" w:hAnsi="Arial Narrow" w:cs="Arial"/>
          <w:sz w:val="16"/>
          <w:szCs w:val="16"/>
          <w:lang w:val="pl-PL"/>
        </w:rPr>
        <w:t>kc</w:t>
      </w:r>
      <w:proofErr w:type="spellEnd"/>
      <w:r w:rsidR="003B331B">
        <w:rPr>
          <w:rFonts w:ascii="Arial Narrow" w:hAnsi="Arial Narrow" w:cs="Arial"/>
          <w:sz w:val="16"/>
          <w:szCs w:val="16"/>
          <w:lang w:val="pl-PL"/>
        </w:rPr>
        <w:t>)</w:t>
      </w:r>
      <w:r w:rsidR="000B0F49" w:rsidRPr="000B0F49">
        <w:rPr>
          <w:rFonts w:ascii="Arial Narrow" w:hAnsi="Arial Narrow" w:cs="Arial"/>
          <w:sz w:val="16"/>
          <w:szCs w:val="16"/>
          <w:lang w:val="pl-PL"/>
        </w:rPr>
        <w:t xml:space="preserve"> oraz zabezpieczyć nas przed wszelkimi roszczeniami osób trzecich zgłoszonymi wobec nas w związku z naruszeniem praw własności intelektualnej. Dostawca</w:t>
      </w:r>
      <w:r w:rsidR="00CF22C0">
        <w:rPr>
          <w:rFonts w:ascii="Arial Narrow" w:hAnsi="Arial Narrow" w:cs="Arial"/>
          <w:sz w:val="16"/>
          <w:szCs w:val="16"/>
          <w:lang w:val="pl-PL"/>
        </w:rPr>
        <w:t xml:space="preserve"> zobowiązuje się</w:t>
      </w:r>
      <w:r w:rsidR="000B0F49" w:rsidRPr="000B0F49">
        <w:rPr>
          <w:rFonts w:ascii="Arial Narrow" w:hAnsi="Arial Narrow" w:cs="Arial"/>
          <w:sz w:val="16"/>
          <w:szCs w:val="16"/>
          <w:lang w:val="pl-PL"/>
        </w:rPr>
        <w:t xml:space="preserve">, na własny koszt, </w:t>
      </w:r>
      <w:r w:rsidR="00CF22C0">
        <w:rPr>
          <w:rFonts w:ascii="Arial Narrow" w:hAnsi="Arial Narrow" w:cs="Arial"/>
          <w:sz w:val="16"/>
          <w:szCs w:val="16"/>
          <w:lang w:val="pl-PL"/>
        </w:rPr>
        <w:t>do podjęcia</w:t>
      </w:r>
      <w:r w:rsidR="000B0F49" w:rsidRPr="000B0F49">
        <w:rPr>
          <w:rFonts w:ascii="Arial Narrow" w:hAnsi="Arial Narrow" w:cs="Arial"/>
          <w:sz w:val="16"/>
          <w:szCs w:val="16"/>
          <w:lang w:val="pl-PL"/>
        </w:rPr>
        <w:t xml:space="preserve"> obrony przed roszczeniami z tytułu naruszenia praw własności intelektualnej. W tym zakresie upoważniamy dostawcę do prowadzenia wszelkich sporów z osobami trzecimi, zarówno na drodze sądowej, jak i pozasądowej, przy czym nie uznamy żadnych roszczeń osób trzecich. Powyższe nie ma zastosowania, jeżeli dostawca wykaże, że nie ponosi odpowiedzialności za naruszenie praw własności intelektualnej.</w:t>
      </w:r>
    </w:p>
    <w:p w14:paraId="03FA2722" w14:textId="6A9EB00C" w:rsidR="00221113" w:rsidRPr="00221113" w:rsidRDefault="005E630F" w:rsidP="00221113">
      <w:pPr>
        <w:spacing w:line="240" w:lineRule="auto"/>
        <w:rPr>
          <w:rFonts w:ascii="Arial Narrow" w:hAnsi="Arial Narrow" w:cs="Arial"/>
          <w:sz w:val="16"/>
          <w:szCs w:val="16"/>
          <w:lang w:val="pl-PL"/>
        </w:rPr>
      </w:pPr>
      <w:r w:rsidRPr="00221113">
        <w:rPr>
          <w:rFonts w:ascii="Arial Narrow" w:hAnsi="Arial Narrow" w:cs="Arial"/>
          <w:sz w:val="16"/>
          <w:szCs w:val="16"/>
          <w:lang w:val="pl-PL"/>
        </w:rPr>
        <w:t>3</w:t>
      </w:r>
      <w:r w:rsidR="00C3512D" w:rsidRPr="00221113">
        <w:rPr>
          <w:rFonts w:ascii="Arial Narrow" w:hAnsi="Arial Narrow" w:cs="Arial"/>
          <w:sz w:val="16"/>
          <w:szCs w:val="16"/>
          <w:lang w:val="pl-PL"/>
        </w:rPr>
        <w:t xml:space="preserve">. </w:t>
      </w:r>
      <w:r w:rsidR="00221113" w:rsidRPr="00221113">
        <w:rPr>
          <w:rFonts w:ascii="Arial Narrow" w:hAnsi="Arial Narrow" w:cs="Arial"/>
          <w:sz w:val="16"/>
          <w:szCs w:val="16"/>
          <w:lang w:val="pl-PL"/>
        </w:rPr>
        <w:t xml:space="preserve">Dostawca zobowiązuje się zwolnić nas z odpowiedzialności </w:t>
      </w:r>
      <w:r w:rsidR="00520E7B">
        <w:rPr>
          <w:rFonts w:ascii="Arial Narrow" w:hAnsi="Arial Narrow" w:cs="Arial"/>
          <w:sz w:val="16"/>
          <w:szCs w:val="16"/>
          <w:lang w:val="pl-PL"/>
        </w:rPr>
        <w:t xml:space="preserve">(w rozumieniu art. 392 </w:t>
      </w:r>
      <w:proofErr w:type="spellStart"/>
      <w:r w:rsidR="00520E7B">
        <w:rPr>
          <w:rFonts w:ascii="Arial Narrow" w:hAnsi="Arial Narrow" w:cs="Arial"/>
          <w:sz w:val="16"/>
          <w:szCs w:val="16"/>
          <w:lang w:val="pl-PL"/>
        </w:rPr>
        <w:t>kc</w:t>
      </w:r>
      <w:proofErr w:type="spellEnd"/>
      <w:r w:rsidR="00520E7B">
        <w:rPr>
          <w:rFonts w:ascii="Arial Narrow" w:hAnsi="Arial Narrow" w:cs="Arial"/>
          <w:sz w:val="16"/>
          <w:szCs w:val="16"/>
          <w:lang w:val="pl-PL"/>
        </w:rPr>
        <w:t>)</w:t>
      </w:r>
      <w:r w:rsidR="003B331B">
        <w:rPr>
          <w:rFonts w:ascii="Arial Narrow" w:hAnsi="Arial Narrow" w:cs="Arial"/>
          <w:sz w:val="16"/>
          <w:szCs w:val="16"/>
          <w:lang w:val="pl-PL"/>
        </w:rPr>
        <w:t xml:space="preserve"> </w:t>
      </w:r>
      <w:r w:rsidR="00221113" w:rsidRPr="00221113">
        <w:rPr>
          <w:rFonts w:ascii="Arial Narrow" w:hAnsi="Arial Narrow" w:cs="Arial"/>
          <w:sz w:val="16"/>
          <w:szCs w:val="16"/>
          <w:lang w:val="pl-PL"/>
        </w:rPr>
        <w:t>oraz zabezpieczyć nas przed wszelkimi roszczeniami z tytułu szkód na osobie lub szkód w mieniu spowodowanych wadliwymi towarami dostarczonymi przez dostawcę.</w:t>
      </w:r>
    </w:p>
    <w:p w14:paraId="1402367C" w14:textId="1F2BF2E0" w:rsidR="003F35C1" w:rsidRPr="00221113" w:rsidRDefault="005E630F">
      <w:pPr>
        <w:spacing w:line="240" w:lineRule="auto"/>
        <w:rPr>
          <w:rFonts w:ascii="Arial Narrow" w:hAnsi="Arial Narrow" w:cs="Arial"/>
          <w:sz w:val="16"/>
          <w:szCs w:val="16"/>
          <w:lang w:val="pl-PL"/>
        </w:rPr>
      </w:pPr>
      <w:r w:rsidRPr="00221113">
        <w:rPr>
          <w:rFonts w:ascii="Arial Narrow" w:hAnsi="Arial Narrow" w:cs="Arial"/>
          <w:sz w:val="16"/>
          <w:szCs w:val="16"/>
          <w:lang w:val="pl-PL"/>
        </w:rPr>
        <w:t xml:space="preserve">4. </w:t>
      </w:r>
      <w:r w:rsidR="00221113" w:rsidRPr="00221113">
        <w:rPr>
          <w:rFonts w:ascii="Arial Narrow" w:hAnsi="Arial Narrow" w:cs="Arial"/>
          <w:sz w:val="16"/>
          <w:szCs w:val="16"/>
          <w:lang w:val="pl-PL"/>
        </w:rPr>
        <w:t>Jeżeli będziemy zobowiązani do przeprowadzenia akcji wycofania produktu z rynku w związku z dostarczeniem przez dostawcę wadliwych towarów, wszelkie koszty, wydatki oraz zobowiązania związane z taką akcją wycofania ponosi dostawca</w:t>
      </w:r>
      <w:r w:rsidR="00CF1685">
        <w:rPr>
          <w:rFonts w:ascii="Arial Narrow" w:hAnsi="Arial Narrow" w:cs="Arial"/>
          <w:sz w:val="16"/>
          <w:szCs w:val="16"/>
          <w:lang w:val="pl-PL"/>
        </w:rPr>
        <w:t xml:space="preserve">. </w:t>
      </w:r>
    </w:p>
    <w:p w14:paraId="33F0DD3C" w14:textId="3889905F" w:rsidR="003F35C1" w:rsidRPr="00CF1685" w:rsidRDefault="005E630F">
      <w:pPr>
        <w:spacing w:line="240" w:lineRule="auto"/>
        <w:rPr>
          <w:rFonts w:ascii="Arial Narrow" w:hAnsi="Arial Narrow" w:cs="Arial"/>
          <w:sz w:val="16"/>
          <w:szCs w:val="16"/>
          <w:lang w:val="pl-PL"/>
        </w:rPr>
      </w:pPr>
      <w:r w:rsidRPr="00CF1685">
        <w:rPr>
          <w:rFonts w:ascii="Arial Narrow" w:hAnsi="Arial Narrow" w:cs="Arial"/>
          <w:sz w:val="16"/>
          <w:szCs w:val="16"/>
          <w:lang w:val="pl-PL"/>
        </w:rPr>
        <w:t xml:space="preserve">5. </w:t>
      </w:r>
      <w:r w:rsidR="00CF1685" w:rsidRPr="00CF1685">
        <w:rPr>
          <w:rFonts w:ascii="Arial Narrow" w:hAnsi="Arial Narrow" w:cs="Arial"/>
          <w:sz w:val="16"/>
          <w:szCs w:val="16"/>
          <w:lang w:val="pl-PL"/>
        </w:rPr>
        <w:t>Dostawca zobowiązany jest utrzymywać – na własny koszt – ubezpieczenie odpowiedzialności za produkt (</w:t>
      </w:r>
      <w:proofErr w:type="spellStart"/>
      <w:r w:rsidR="00CF1685" w:rsidRPr="00CF1685">
        <w:rPr>
          <w:rFonts w:ascii="Arial Narrow" w:hAnsi="Arial Narrow" w:cs="Arial"/>
          <w:sz w:val="16"/>
          <w:szCs w:val="16"/>
          <w:lang w:val="pl-PL"/>
        </w:rPr>
        <w:t>product</w:t>
      </w:r>
      <w:proofErr w:type="spellEnd"/>
      <w:r w:rsidR="00CF1685" w:rsidRPr="00CF1685">
        <w:rPr>
          <w:rFonts w:ascii="Arial Narrow" w:hAnsi="Arial Narrow" w:cs="Arial"/>
          <w:sz w:val="16"/>
          <w:szCs w:val="16"/>
          <w:lang w:val="pl-PL"/>
        </w:rPr>
        <w:t xml:space="preserve"> </w:t>
      </w:r>
      <w:proofErr w:type="spellStart"/>
      <w:r w:rsidR="00CF1685" w:rsidRPr="00CF1685">
        <w:rPr>
          <w:rFonts w:ascii="Arial Narrow" w:hAnsi="Arial Narrow" w:cs="Arial"/>
          <w:sz w:val="16"/>
          <w:szCs w:val="16"/>
          <w:lang w:val="pl-PL"/>
        </w:rPr>
        <w:t>liability</w:t>
      </w:r>
      <w:proofErr w:type="spellEnd"/>
      <w:r w:rsidR="00CF1685" w:rsidRPr="00CF1685">
        <w:rPr>
          <w:rFonts w:ascii="Arial Narrow" w:hAnsi="Arial Narrow" w:cs="Arial"/>
          <w:sz w:val="16"/>
          <w:szCs w:val="16"/>
          <w:lang w:val="pl-PL"/>
        </w:rPr>
        <w:t xml:space="preserve"> </w:t>
      </w:r>
      <w:proofErr w:type="spellStart"/>
      <w:r w:rsidR="00CF1685" w:rsidRPr="00CF1685">
        <w:rPr>
          <w:rFonts w:ascii="Arial Narrow" w:hAnsi="Arial Narrow" w:cs="Arial"/>
          <w:sz w:val="16"/>
          <w:szCs w:val="16"/>
          <w:lang w:val="pl-PL"/>
        </w:rPr>
        <w:t>insurance</w:t>
      </w:r>
      <w:proofErr w:type="spellEnd"/>
      <w:r w:rsidR="00CF1685" w:rsidRPr="00CF1685">
        <w:rPr>
          <w:rFonts w:ascii="Arial Narrow" w:hAnsi="Arial Narrow" w:cs="Arial"/>
          <w:sz w:val="16"/>
          <w:szCs w:val="16"/>
          <w:lang w:val="pl-PL"/>
        </w:rPr>
        <w:t>) na minimalną sumę ubezpieczenia wynoszącą 2.000.000 EUR oraz, na nasze żądanie, przedstawić dowód posiadania takiego ubezpieczenia.</w:t>
      </w:r>
    </w:p>
    <w:p w14:paraId="3A640463" w14:textId="77777777" w:rsidR="00E448DF" w:rsidRPr="00CF1685" w:rsidRDefault="00E448DF" w:rsidP="00C3512D">
      <w:pPr>
        <w:spacing w:line="240" w:lineRule="auto"/>
        <w:rPr>
          <w:rFonts w:ascii="Arial Narrow" w:hAnsi="Arial Narrow" w:cs="Arial"/>
          <w:sz w:val="16"/>
          <w:szCs w:val="16"/>
          <w:lang w:val="pl-PL"/>
        </w:rPr>
      </w:pPr>
    </w:p>
    <w:p w14:paraId="2A092FA5" w14:textId="5E57CED9" w:rsidR="003F35C1" w:rsidRPr="007030AB" w:rsidRDefault="005E630F">
      <w:pPr>
        <w:spacing w:line="240" w:lineRule="auto"/>
        <w:rPr>
          <w:rFonts w:ascii="Arial Narrow" w:hAnsi="Arial Narrow" w:cs="Arial"/>
          <w:b/>
          <w:bCs/>
          <w:sz w:val="16"/>
          <w:szCs w:val="16"/>
          <w:u w:val="single"/>
          <w:lang w:val="pl-PL"/>
        </w:rPr>
      </w:pPr>
      <w:r w:rsidRPr="007030AB">
        <w:rPr>
          <w:rFonts w:ascii="Arial Narrow" w:hAnsi="Arial Narrow" w:cs="Arial"/>
          <w:b/>
          <w:bCs/>
          <w:sz w:val="16"/>
          <w:szCs w:val="16"/>
          <w:u w:val="single"/>
          <w:lang w:val="pl-PL"/>
        </w:rPr>
        <w:t>IX</w:t>
      </w:r>
      <w:r w:rsidR="002A1F57" w:rsidRPr="007030AB">
        <w:rPr>
          <w:rFonts w:ascii="Arial Narrow" w:hAnsi="Arial Narrow" w:cs="Arial"/>
          <w:b/>
          <w:bCs/>
          <w:sz w:val="16"/>
          <w:szCs w:val="16"/>
          <w:u w:val="single"/>
          <w:lang w:val="pl-PL"/>
        </w:rPr>
        <w:t xml:space="preserve">. </w:t>
      </w:r>
      <w:r w:rsidR="00203298" w:rsidRPr="007030AB">
        <w:rPr>
          <w:rFonts w:ascii="Arial Narrow" w:hAnsi="Arial Narrow" w:cs="Arial"/>
          <w:b/>
          <w:bCs/>
          <w:sz w:val="16"/>
          <w:szCs w:val="16"/>
          <w:u w:val="single"/>
          <w:lang w:val="pl-PL"/>
        </w:rPr>
        <w:t>Środowisko, Energia</w:t>
      </w:r>
    </w:p>
    <w:p w14:paraId="3D759313" w14:textId="10B44DE6" w:rsidR="003F35C1" w:rsidRPr="007030AB" w:rsidRDefault="005E630F">
      <w:pPr>
        <w:tabs>
          <w:tab w:val="left" w:pos="360"/>
        </w:tabs>
        <w:spacing w:line="240" w:lineRule="auto"/>
        <w:outlineLvl w:val="0"/>
        <w:rPr>
          <w:rFonts w:ascii="Arial Narrow" w:hAnsi="Arial Narrow"/>
          <w:sz w:val="16"/>
          <w:szCs w:val="16"/>
          <w:lang w:val="pl-PL"/>
        </w:rPr>
      </w:pPr>
      <w:r w:rsidRPr="007030AB">
        <w:rPr>
          <w:rFonts w:ascii="Arial Narrow" w:hAnsi="Arial Narrow"/>
          <w:sz w:val="16"/>
          <w:szCs w:val="16"/>
          <w:lang w:val="pl-PL"/>
        </w:rPr>
        <w:t>1</w:t>
      </w:r>
      <w:r w:rsidR="0013246E" w:rsidRPr="007030AB">
        <w:rPr>
          <w:rFonts w:ascii="Arial Narrow" w:hAnsi="Arial Narrow"/>
          <w:sz w:val="16"/>
          <w:szCs w:val="16"/>
          <w:lang w:val="pl-PL"/>
        </w:rPr>
        <w:t>.</w:t>
      </w:r>
      <w:r w:rsidRPr="007030AB">
        <w:rPr>
          <w:rFonts w:ascii="Arial Narrow" w:hAnsi="Arial Narrow"/>
          <w:sz w:val="16"/>
          <w:szCs w:val="16"/>
          <w:lang w:val="pl-PL"/>
        </w:rPr>
        <w:t xml:space="preserve"> </w:t>
      </w:r>
      <w:r w:rsidR="007030AB" w:rsidRPr="007030AB">
        <w:rPr>
          <w:rFonts w:ascii="Arial Narrow" w:hAnsi="Arial Narrow"/>
          <w:sz w:val="16"/>
          <w:szCs w:val="16"/>
          <w:lang w:val="pl-PL"/>
        </w:rPr>
        <w:t>Dostawca zobowiązany jest, na własny koszt, utrzymywać nowoczesny (zgodny z aktualnym stanem wiedzy i techniki) system zarządzania jakością oraz system zarządzania środowiskowego. Dostawca prowadzi rzetelną dokumentację i ewidencję w tym zakresie, która na nasze żądanie zostanie nam udostępniona. Dostawca zobowiązany jest do uczestnictwa w audytach jakościowych i środowiskowych przeprowadzanych przez nas oraz/lub przez osobę trzecią działającą na nasze zlecenie, w celu przeglądu i oceny jego systemu zarządzania jakością i środowiskiem. Obejmuje to w szczególności udział osób trzecich, jeżeli jest to wymagane przepisami prawa</w:t>
      </w:r>
      <w:r w:rsidR="007030AB">
        <w:rPr>
          <w:rFonts w:ascii="Arial Narrow" w:hAnsi="Arial Narrow"/>
          <w:sz w:val="16"/>
          <w:szCs w:val="16"/>
          <w:lang w:val="pl-PL"/>
        </w:rPr>
        <w:t xml:space="preserve">. </w:t>
      </w:r>
    </w:p>
    <w:p w14:paraId="62981A57" w14:textId="348A1FD8" w:rsidR="003F35C1" w:rsidRPr="007030AB" w:rsidRDefault="005E630F">
      <w:pPr>
        <w:tabs>
          <w:tab w:val="left" w:pos="360"/>
        </w:tabs>
        <w:spacing w:line="240" w:lineRule="auto"/>
        <w:outlineLvl w:val="0"/>
        <w:rPr>
          <w:rFonts w:ascii="Arial Narrow" w:hAnsi="Arial Narrow" w:cs="Arial"/>
          <w:sz w:val="16"/>
          <w:szCs w:val="16"/>
          <w:lang w:val="pl-PL"/>
        </w:rPr>
      </w:pPr>
      <w:r w:rsidRPr="007030AB">
        <w:rPr>
          <w:rFonts w:ascii="Arial Narrow" w:hAnsi="Arial Narrow" w:cs="Arial"/>
          <w:sz w:val="16"/>
          <w:szCs w:val="16"/>
          <w:lang w:val="pl-PL"/>
        </w:rPr>
        <w:t>2</w:t>
      </w:r>
      <w:r w:rsidR="0013246E" w:rsidRPr="007030AB">
        <w:rPr>
          <w:rFonts w:ascii="Arial Narrow" w:hAnsi="Arial Narrow" w:cs="Arial"/>
          <w:sz w:val="16"/>
          <w:szCs w:val="16"/>
          <w:lang w:val="pl-PL"/>
        </w:rPr>
        <w:t>.</w:t>
      </w:r>
      <w:r w:rsidRPr="007030AB">
        <w:rPr>
          <w:rFonts w:ascii="Arial Narrow" w:hAnsi="Arial Narrow" w:cs="Arial"/>
          <w:sz w:val="16"/>
          <w:szCs w:val="16"/>
          <w:lang w:val="pl-PL"/>
        </w:rPr>
        <w:t xml:space="preserve"> </w:t>
      </w:r>
      <w:r w:rsidR="007030AB" w:rsidRPr="007030AB">
        <w:rPr>
          <w:rFonts w:ascii="Arial Narrow" w:hAnsi="Arial Narrow" w:cs="Arial"/>
          <w:sz w:val="16"/>
          <w:szCs w:val="16"/>
          <w:lang w:val="pl-PL"/>
        </w:rPr>
        <w:t xml:space="preserve">Dostawca zobowiązany jest, w granicach swoich możliwości ekonomicznych i technicznych, stosować przyjazne dla środowiska towary oraz procesy w odniesieniu do swoich dostaw i/lub usług, w tym również dostaw realizowanych przez podwykonawców. Na nasze żądanie dostawca wystawi certyfikat jakości dla towarów dostarczonych na naszą rzecz. Dostawca ponosi odpowiedzialność za wszelkie szkody oraz szkody następcze spowodowane brakiem zgodności środowiskowej dostarczonych towarów lub zastosowanych materiałów opakowaniowych, jak również za naruszenie ustawowych obowiązków w zakresie gospodarowania odpadami. Dostawca jest świadomy naszej polityki środowiskowej i energetycznej oraz zobowiązuje się wspierać ją i promować przez cały okres trwania stosunku umownego. Parametry </w:t>
      </w:r>
      <w:r w:rsidR="007030AB" w:rsidRPr="007030AB">
        <w:rPr>
          <w:rFonts w:ascii="Arial Narrow" w:hAnsi="Arial Narrow" w:cs="Arial"/>
          <w:sz w:val="16"/>
          <w:szCs w:val="16"/>
          <w:lang w:val="pl-PL"/>
        </w:rPr>
        <w:lastRenderedPageBreak/>
        <w:t>efektywności energetycznej / klasa efektywności energetycznej stanowią jedno z kryteriów doboru towarów i/lub usług przez nas.</w:t>
      </w:r>
    </w:p>
    <w:p w14:paraId="00375EAA" w14:textId="77777777" w:rsidR="007A7909" w:rsidRPr="007030AB" w:rsidRDefault="007A7909" w:rsidP="00C3512D">
      <w:pPr>
        <w:spacing w:line="240" w:lineRule="auto"/>
        <w:rPr>
          <w:rFonts w:ascii="Arial Narrow" w:hAnsi="Arial Narrow" w:cs="Arial"/>
          <w:sz w:val="16"/>
          <w:szCs w:val="16"/>
          <w:lang w:val="pl-PL"/>
        </w:rPr>
      </w:pPr>
    </w:p>
    <w:p w14:paraId="48FA1CC0" w14:textId="77777777" w:rsidR="0058105D" w:rsidRPr="00BD0349" w:rsidRDefault="005E630F" w:rsidP="0058105D">
      <w:pPr>
        <w:tabs>
          <w:tab w:val="left" w:pos="540"/>
        </w:tabs>
        <w:spacing w:line="240" w:lineRule="auto"/>
        <w:outlineLvl w:val="0"/>
        <w:rPr>
          <w:rFonts w:ascii="Arial Narrow" w:hAnsi="Arial Narrow" w:cs="Arial"/>
          <w:b/>
          <w:sz w:val="16"/>
          <w:szCs w:val="16"/>
          <w:u w:val="single"/>
          <w:lang w:val="pl-PL"/>
        </w:rPr>
      </w:pPr>
      <w:r w:rsidRPr="00BD0349">
        <w:rPr>
          <w:rFonts w:ascii="Arial Narrow" w:hAnsi="Arial Narrow" w:cs="Arial"/>
          <w:b/>
          <w:sz w:val="16"/>
          <w:szCs w:val="16"/>
          <w:u w:val="single"/>
          <w:lang w:val="pl-PL"/>
        </w:rPr>
        <w:t>X</w:t>
      </w:r>
      <w:r w:rsidR="00C3512D" w:rsidRPr="00BD0349">
        <w:rPr>
          <w:rFonts w:ascii="Arial Narrow" w:hAnsi="Arial Narrow" w:cs="Arial"/>
          <w:b/>
          <w:sz w:val="16"/>
          <w:szCs w:val="16"/>
          <w:u w:val="single"/>
          <w:lang w:val="pl-PL"/>
        </w:rPr>
        <w:t xml:space="preserve">. </w:t>
      </w:r>
      <w:r w:rsidR="0058105D" w:rsidRPr="00BD0349">
        <w:rPr>
          <w:rFonts w:ascii="Arial Narrow" w:hAnsi="Arial Narrow" w:cs="Arial"/>
          <w:b/>
          <w:sz w:val="16"/>
          <w:szCs w:val="16"/>
          <w:u w:val="single"/>
          <w:lang w:val="pl-PL"/>
        </w:rPr>
        <w:t>Dokumenty, dostawy, materiały produkcyjne</w:t>
      </w:r>
    </w:p>
    <w:p w14:paraId="5D9E95DA" w14:textId="77777777" w:rsidR="00005C17" w:rsidRPr="00005C17" w:rsidRDefault="00005C17" w:rsidP="00005C17">
      <w:pPr>
        <w:spacing w:line="240" w:lineRule="auto"/>
        <w:rPr>
          <w:rFonts w:ascii="Arial Narrow" w:hAnsi="Arial Narrow" w:cs="Arial"/>
          <w:sz w:val="16"/>
          <w:szCs w:val="16"/>
          <w:lang w:val="pl-PL"/>
        </w:rPr>
      </w:pPr>
      <w:r w:rsidRPr="00005C17">
        <w:rPr>
          <w:rFonts w:ascii="Arial Narrow" w:hAnsi="Arial Narrow" w:cs="Arial"/>
          <w:sz w:val="16"/>
          <w:szCs w:val="16"/>
          <w:lang w:val="pl-PL"/>
        </w:rPr>
        <w:t xml:space="preserve">Zastrzegamy sobie wszelkie prawa własności oraz prawa autorskie do ilustracji, rysunków, obliczeń oraz innych dokumentów („Dokumenty”) przekazanych przez nas dostawcy. Dokumenty mogą być wykorzystywane wyłącznie w celu realizacji naszych zamówień. Udostępnianie Dokumentów osobom trzecim wymaga naszej uprzedniej pisemnej zgody. Dokumenty podlegają zwrotowi na nasze żądanie lub z inicjatywy dostawcy po zakończeniu realizacji zamówienia, przedwczesnym rozwiązaniu umowy albo </w:t>
      </w:r>
      <w:proofErr w:type="spellStart"/>
      <w:r w:rsidRPr="00005C17">
        <w:rPr>
          <w:rFonts w:ascii="Arial Narrow" w:hAnsi="Arial Narrow" w:cs="Arial"/>
          <w:sz w:val="16"/>
          <w:szCs w:val="16"/>
          <w:lang w:val="pl-PL"/>
        </w:rPr>
        <w:t>niezawarciu</w:t>
      </w:r>
      <w:proofErr w:type="spellEnd"/>
      <w:r w:rsidRPr="00005C17">
        <w:rPr>
          <w:rFonts w:ascii="Arial Narrow" w:hAnsi="Arial Narrow" w:cs="Arial"/>
          <w:sz w:val="16"/>
          <w:szCs w:val="16"/>
          <w:lang w:val="pl-PL"/>
        </w:rPr>
        <w:t xml:space="preserve"> danej umowy. W takim przypadku dostawca zobowiązany jest do zniszczenia wszelkich kopii Dokumentów. Obowiązek ten nie ma zastosowania w zakresie, w jakim przechowywanie danych jest wymagane przepisami prawa lub następuje w ramach standardowych procedur tworzenia kopii zapasowych danych.</w:t>
      </w:r>
    </w:p>
    <w:p w14:paraId="5B4385FB" w14:textId="686B9DA3" w:rsidR="00B87B49" w:rsidRPr="00B87B49" w:rsidRDefault="00005C17" w:rsidP="00B87B49">
      <w:pPr>
        <w:spacing w:line="240" w:lineRule="auto"/>
        <w:rPr>
          <w:rFonts w:ascii="Arial Narrow" w:hAnsi="Arial Narrow" w:cs="Arial"/>
          <w:sz w:val="16"/>
          <w:szCs w:val="16"/>
          <w:lang w:val="pl-PL"/>
        </w:rPr>
      </w:pPr>
      <w:r w:rsidRPr="00B87B49">
        <w:rPr>
          <w:rFonts w:ascii="Arial Narrow" w:hAnsi="Arial Narrow" w:cs="Arial"/>
          <w:sz w:val="16"/>
          <w:szCs w:val="16"/>
          <w:lang w:val="pl-PL"/>
        </w:rPr>
        <w:t>2</w:t>
      </w:r>
      <w:r w:rsidRPr="00B16A5D">
        <w:rPr>
          <w:rFonts w:ascii="Arial Narrow" w:hAnsi="Arial Narrow" w:cs="Arial"/>
          <w:sz w:val="16"/>
          <w:szCs w:val="16"/>
          <w:lang w:val="pl-PL"/>
        </w:rPr>
        <w:t>.</w:t>
      </w:r>
      <w:r w:rsidR="00B87B49" w:rsidRPr="00B16A5D">
        <w:rPr>
          <w:rFonts w:ascii="Arial Narrow" w:hAnsi="Arial Narrow" w:cs="Arial"/>
          <w:sz w:val="16"/>
          <w:szCs w:val="16"/>
          <w:lang w:val="pl-PL"/>
        </w:rPr>
        <w:t xml:space="preserve"> </w:t>
      </w:r>
      <w:r w:rsidR="009631DE" w:rsidRPr="00B16A5D">
        <w:rPr>
          <w:rFonts w:ascii="Arial Narrow" w:hAnsi="Arial Narrow" w:cs="Arial"/>
          <w:sz w:val="16"/>
          <w:szCs w:val="16"/>
          <w:lang w:val="pl-PL"/>
        </w:rPr>
        <w:t xml:space="preserve">Wszelkie materiały </w:t>
      </w:r>
      <w:r w:rsidR="00BA0989" w:rsidRPr="00B16A5D">
        <w:rPr>
          <w:rFonts w:ascii="Arial Narrow" w:hAnsi="Arial Narrow" w:cs="Arial"/>
          <w:sz w:val="16"/>
          <w:szCs w:val="16"/>
          <w:lang w:val="pl-PL"/>
        </w:rPr>
        <w:t xml:space="preserve">(materiały, narzędzia, </w:t>
      </w:r>
      <w:r w:rsidR="00C73756" w:rsidRPr="00B16A5D">
        <w:rPr>
          <w:rFonts w:ascii="Arial Narrow" w:hAnsi="Arial Narrow" w:cs="Arial"/>
          <w:sz w:val="16"/>
          <w:szCs w:val="16"/>
          <w:lang w:val="pl-PL"/>
        </w:rPr>
        <w:t xml:space="preserve">urządzenia, modele) </w:t>
      </w:r>
      <w:r w:rsidR="009631DE" w:rsidRPr="00B16A5D">
        <w:rPr>
          <w:rFonts w:ascii="Arial Narrow" w:hAnsi="Arial Narrow" w:cs="Arial"/>
          <w:sz w:val="16"/>
          <w:szCs w:val="16"/>
          <w:lang w:val="pl-PL"/>
        </w:rPr>
        <w:t>przekazane przez nas dostawcy („Materiały</w:t>
      </w:r>
      <w:r w:rsidR="00C73756" w:rsidRPr="00B16A5D">
        <w:rPr>
          <w:rFonts w:ascii="Arial Narrow" w:hAnsi="Arial Narrow" w:cs="Arial"/>
          <w:sz w:val="16"/>
          <w:szCs w:val="16"/>
          <w:lang w:val="pl-PL"/>
        </w:rPr>
        <w:t xml:space="preserve"> SSI</w:t>
      </w:r>
      <w:r w:rsidR="009631DE" w:rsidRPr="00B16A5D">
        <w:rPr>
          <w:rFonts w:ascii="Arial Narrow" w:hAnsi="Arial Narrow" w:cs="Arial"/>
          <w:sz w:val="16"/>
          <w:szCs w:val="16"/>
          <w:lang w:val="pl-PL"/>
        </w:rPr>
        <w:t>”) pozostają naszą własnością. Dostawca wykorzystuje Materiały</w:t>
      </w:r>
      <w:r w:rsidR="00C73756" w:rsidRPr="00B16A5D">
        <w:rPr>
          <w:rFonts w:ascii="Arial Narrow" w:hAnsi="Arial Narrow" w:cs="Arial"/>
          <w:sz w:val="16"/>
          <w:szCs w:val="16"/>
          <w:lang w:val="pl-PL"/>
        </w:rPr>
        <w:t xml:space="preserve"> SSI</w:t>
      </w:r>
      <w:r w:rsidR="009631DE" w:rsidRPr="00B16A5D">
        <w:rPr>
          <w:rFonts w:ascii="Arial Narrow" w:hAnsi="Arial Narrow" w:cs="Arial"/>
          <w:sz w:val="16"/>
          <w:szCs w:val="16"/>
          <w:lang w:val="pl-PL"/>
        </w:rPr>
        <w:t xml:space="preserve"> wyłącznie w celu realizacji naszych zamówień i przetwarza je na naszą rzecz. Dostawca ponosi odpowiedzialność za Nasze Materiały jak za rzeczy powierzone</w:t>
      </w:r>
      <w:r w:rsidR="00C73756" w:rsidRPr="00B16A5D">
        <w:rPr>
          <w:rFonts w:ascii="Arial Narrow" w:hAnsi="Arial Narrow" w:cs="Arial"/>
          <w:sz w:val="16"/>
          <w:szCs w:val="16"/>
          <w:lang w:val="pl-PL"/>
        </w:rPr>
        <w:t>, w tym pełną</w:t>
      </w:r>
      <w:r w:rsidR="00B87B49" w:rsidRPr="00B16A5D">
        <w:rPr>
          <w:rFonts w:ascii="Arial Narrow" w:hAnsi="Arial Narrow" w:cs="Arial"/>
          <w:sz w:val="16"/>
          <w:szCs w:val="16"/>
          <w:lang w:val="pl-PL"/>
        </w:rPr>
        <w:t xml:space="preserve"> odpowiedzialność za wszelkie szkody </w:t>
      </w:r>
      <w:r w:rsidR="005B33E7" w:rsidRPr="00B16A5D">
        <w:rPr>
          <w:rFonts w:ascii="Arial Narrow" w:hAnsi="Arial Narrow" w:cs="Arial"/>
          <w:sz w:val="16"/>
          <w:szCs w:val="16"/>
          <w:lang w:val="pl-PL"/>
        </w:rPr>
        <w:t>w Materiałach SSI wyrządzone</w:t>
      </w:r>
      <w:r w:rsidR="005B33E7">
        <w:rPr>
          <w:rFonts w:ascii="Arial Narrow" w:hAnsi="Arial Narrow" w:cs="Arial"/>
          <w:sz w:val="16"/>
          <w:szCs w:val="16"/>
          <w:lang w:val="pl-PL"/>
        </w:rPr>
        <w:t xml:space="preserve"> </w:t>
      </w:r>
      <w:r w:rsidR="00B87B49" w:rsidRPr="00B87B49">
        <w:rPr>
          <w:rFonts w:ascii="Arial Narrow" w:hAnsi="Arial Narrow" w:cs="Arial"/>
          <w:sz w:val="16"/>
          <w:szCs w:val="16"/>
          <w:lang w:val="pl-PL"/>
        </w:rPr>
        <w:t xml:space="preserve">przez dostawcę. Dostawca zobowiązany jest niezwłocznie poinformować nas o wszelkich uszkodzeniach </w:t>
      </w:r>
      <w:r w:rsidR="005B33E7">
        <w:rPr>
          <w:rFonts w:ascii="Arial Narrow" w:hAnsi="Arial Narrow" w:cs="Arial"/>
          <w:sz w:val="16"/>
          <w:szCs w:val="16"/>
          <w:lang w:val="pl-PL"/>
        </w:rPr>
        <w:t>Materiałów SSI</w:t>
      </w:r>
      <w:r w:rsidR="00B87B49" w:rsidRPr="00B87B49">
        <w:rPr>
          <w:rFonts w:ascii="Arial Narrow" w:hAnsi="Arial Narrow" w:cs="Arial"/>
          <w:sz w:val="16"/>
          <w:szCs w:val="16"/>
          <w:lang w:val="pl-PL"/>
        </w:rPr>
        <w:t xml:space="preserve">. Dostawca zobowiązany jest, na własny koszt, do należytej staranności przy obchodzeniu się z </w:t>
      </w:r>
      <w:r w:rsidR="005B33E7">
        <w:rPr>
          <w:rFonts w:ascii="Arial Narrow" w:hAnsi="Arial Narrow" w:cs="Arial"/>
          <w:sz w:val="16"/>
          <w:szCs w:val="16"/>
          <w:lang w:val="pl-PL"/>
        </w:rPr>
        <w:t>Materiałami SSI</w:t>
      </w:r>
      <w:r w:rsidR="00B87B49" w:rsidRPr="00B87B49">
        <w:rPr>
          <w:rFonts w:ascii="Arial Narrow" w:hAnsi="Arial Narrow" w:cs="Arial"/>
          <w:sz w:val="16"/>
          <w:szCs w:val="16"/>
          <w:lang w:val="pl-PL"/>
        </w:rPr>
        <w:t>, do ich przechowywania</w:t>
      </w:r>
      <w:r w:rsidR="00EE77F2">
        <w:rPr>
          <w:rFonts w:ascii="Arial Narrow" w:hAnsi="Arial Narrow" w:cs="Arial"/>
          <w:sz w:val="16"/>
          <w:szCs w:val="16"/>
          <w:lang w:val="pl-PL"/>
        </w:rPr>
        <w:t xml:space="preserve"> bez dodatkowych kosztów dla nas</w:t>
      </w:r>
      <w:r w:rsidR="00B87B49" w:rsidRPr="00B87B49">
        <w:rPr>
          <w:rFonts w:ascii="Arial Narrow" w:hAnsi="Arial Narrow" w:cs="Arial"/>
          <w:sz w:val="16"/>
          <w:szCs w:val="16"/>
          <w:lang w:val="pl-PL"/>
        </w:rPr>
        <w:t xml:space="preserve">, zapewnienia odpowiedniego ubezpieczenia od przypadkowego zniszczenia lub utraty oraz do ich oznaczenia jako naszej własności. Dostawca zobowiązany jest zwrócić nam </w:t>
      </w:r>
      <w:r w:rsidR="005B33E7">
        <w:rPr>
          <w:rFonts w:ascii="Arial Narrow" w:hAnsi="Arial Narrow" w:cs="Arial"/>
          <w:sz w:val="16"/>
          <w:szCs w:val="16"/>
          <w:lang w:val="pl-PL"/>
        </w:rPr>
        <w:t>Materiały SSI</w:t>
      </w:r>
      <w:r w:rsidR="00B87B49" w:rsidRPr="00B87B49">
        <w:rPr>
          <w:rFonts w:ascii="Arial Narrow" w:hAnsi="Arial Narrow" w:cs="Arial"/>
          <w:sz w:val="16"/>
          <w:szCs w:val="16"/>
          <w:lang w:val="pl-PL"/>
        </w:rPr>
        <w:t xml:space="preserve"> w stanie niepogorszonym w każdym czasie na nasze żądanie lub z własnej inicjatywy po wykonaniu zamówienia, przedwczesnym rozwiązaniu umowy albo </w:t>
      </w:r>
      <w:proofErr w:type="spellStart"/>
      <w:r w:rsidR="00B87B49" w:rsidRPr="00B87B49">
        <w:rPr>
          <w:rFonts w:ascii="Arial Narrow" w:hAnsi="Arial Narrow" w:cs="Arial"/>
          <w:sz w:val="16"/>
          <w:szCs w:val="16"/>
          <w:lang w:val="pl-PL"/>
        </w:rPr>
        <w:t>niezawarciu</w:t>
      </w:r>
      <w:proofErr w:type="spellEnd"/>
      <w:r w:rsidR="00B87B49" w:rsidRPr="00B87B49">
        <w:rPr>
          <w:rFonts w:ascii="Arial Narrow" w:hAnsi="Arial Narrow" w:cs="Arial"/>
          <w:sz w:val="16"/>
          <w:szCs w:val="16"/>
          <w:lang w:val="pl-PL"/>
        </w:rPr>
        <w:t xml:space="preserve"> umowy.</w:t>
      </w:r>
    </w:p>
    <w:p w14:paraId="59915053" w14:textId="683C5FD6" w:rsidR="003F35C1" w:rsidRPr="000B44D2" w:rsidRDefault="005E630F">
      <w:pPr>
        <w:spacing w:line="240" w:lineRule="auto"/>
        <w:rPr>
          <w:rFonts w:ascii="Arial Narrow" w:hAnsi="Arial Narrow" w:cs="Arial"/>
          <w:sz w:val="16"/>
          <w:szCs w:val="16"/>
          <w:lang w:val="pl-PL"/>
        </w:rPr>
      </w:pPr>
      <w:r w:rsidRPr="000B44D2">
        <w:rPr>
          <w:rFonts w:ascii="Arial Narrow" w:hAnsi="Arial Narrow" w:cs="Arial"/>
          <w:sz w:val="16"/>
          <w:szCs w:val="16"/>
          <w:lang w:val="pl-PL"/>
        </w:rPr>
        <w:t xml:space="preserve">3. </w:t>
      </w:r>
      <w:r w:rsidR="000B44D2" w:rsidRPr="000B44D2">
        <w:rPr>
          <w:rFonts w:ascii="Arial Narrow" w:hAnsi="Arial Narrow" w:cs="Arial"/>
          <w:sz w:val="16"/>
          <w:szCs w:val="16"/>
          <w:lang w:val="pl-PL"/>
        </w:rPr>
        <w:t>Materiały produkcyjne nabyte lub wytworzone przez dostawcę i opłacone przez nas bezpośrednio albo rozliczone poprzez amortyzację w cenie nabycia części stają się naszą własnością z chwilą rozpoczęcia ich wykorzystywania przez dostawcę w produkcji. W przypadku niezamortyzowania materiałów produkcyjnych do momentu zakończenia produkcji danych towarów na naszą rzecz, przysługuje nam prawo odbioru materiałów produkcyjnych za zapłatą niezamortyzowanej części ich wartości. Do materiałów produkcyjnych stosuje się odpowiednio postanowienia dotyczące dostaw zawarte w niniejszych Warunkach Zakupu.</w:t>
      </w:r>
    </w:p>
    <w:p w14:paraId="36C35832" w14:textId="77777777" w:rsidR="00C3512D" w:rsidRPr="000B44D2" w:rsidRDefault="00C3512D" w:rsidP="00C3512D">
      <w:pPr>
        <w:spacing w:line="240" w:lineRule="auto"/>
        <w:rPr>
          <w:rFonts w:ascii="Arial Narrow" w:hAnsi="Arial Narrow" w:cs="Arial"/>
          <w:sz w:val="16"/>
          <w:szCs w:val="16"/>
          <w:lang w:val="pl-PL"/>
        </w:rPr>
      </w:pPr>
    </w:p>
    <w:p w14:paraId="7F1B3A0C" w14:textId="1258507E" w:rsidR="003F35C1" w:rsidRPr="00B462B4" w:rsidRDefault="005E630F">
      <w:pPr>
        <w:tabs>
          <w:tab w:val="left" w:pos="360"/>
        </w:tabs>
        <w:spacing w:line="240" w:lineRule="auto"/>
        <w:outlineLvl w:val="0"/>
        <w:rPr>
          <w:rFonts w:ascii="Arial Narrow" w:hAnsi="Arial Narrow" w:cs="Arial"/>
          <w:b/>
          <w:sz w:val="16"/>
          <w:szCs w:val="16"/>
          <w:u w:val="single"/>
          <w:lang w:val="pl-PL"/>
        </w:rPr>
      </w:pPr>
      <w:r w:rsidRPr="00B462B4">
        <w:rPr>
          <w:rFonts w:ascii="Arial Narrow" w:hAnsi="Arial Narrow" w:cs="Arial"/>
          <w:b/>
          <w:sz w:val="16"/>
          <w:szCs w:val="16"/>
          <w:u w:val="single"/>
          <w:lang w:val="pl-PL"/>
        </w:rPr>
        <w:t xml:space="preserve">XI. </w:t>
      </w:r>
      <w:r w:rsidR="003A3164" w:rsidRPr="00B462B4">
        <w:rPr>
          <w:rFonts w:ascii="Arial Narrow" w:hAnsi="Arial Narrow" w:cs="Arial"/>
          <w:b/>
          <w:sz w:val="16"/>
          <w:szCs w:val="16"/>
          <w:u w:val="single"/>
          <w:lang w:val="pl-PL"/>
        </w:rPr>
        <w:t>Poufność</w:t>
      </w:r>
    </w:p>
    <w:p w14:paraId="528ECDED" w14:textId="10CBE414" w:rsidR="003F35C1" w:rsidRPr="00B462B4" w:rsidRDefault="005E630F">
      <w:pPr>
        <w:spacing w:line="240" w:lineRule="auto"/>
        <w:rPr>
          <w:rFonts w:ascii="Arial Narrow" w:hAnsi="Arial Narrow" w:cs="Arial"/>
          <w:sz w:val="16"/>
          <w:szCs w:val="16"/>
          <w:lang w:val="pl-PL"/>
        </w:rPr>
      </w:pPr>
      <w:r w:rsidRPr="00B462B4">
        <w:rPr>
          <w:rFonts w:ascii="Arial Narrow" w:hAnsi="Arial Narrow" w:cs="Arial"/>
          <w:sz w:val="16"/>
          <w:szCs w:val="16"/>
          <w:lang w:val="pl-PL"/>
        </w:rPr>
        <w:t>1</w:t>
      </w:r>
      <w:r w:rsidR="0013246E" w:rsidRPr="00B462B4">
        <w:rPr>
          <w:rFonts w:ascii="Arial Narrow" w:hAnsi="Arial Narrow" w:cs="Arial"/>
          <w:sz w:val="16"/>
          <w:szCs w:val="16"/>
          <w:lang w:val="pl-PL"/>
        </w:rPr>
        <w:t>.</w:t>
      </w:r>
      <w:r w:rsidRPr="00B462B4">
        <w:rPr>
          <w:rFonts w:ascii="Arial Narrow" w:hAnsi="Arial Narrow" w:cs="Arial"/>
          <w:sz w:val="16"/>
          <w:szCs w:val="16"/>
          <w:lang w:val="pl-PL"/>
        </w:rPr>
        <w:t xml:space="preserve"> </w:t>
      </w:r>
      <w:r w:rsidR="00B462B4" w:rsidRPr="00B462B4">
        <w:rPr>
          <w:rFonts w:ascii="Arial Narrow" w:hAnsi="Arial Narrow" w:cs="Arial"/>
          <w:sz w:val="16"/>
          <w:szCs w:val="16"/>
          <w:lang w:val="pl-PL"/>
        </w:rPr>
        <w:t>Dostawca zobowiązuje się traktować jako ściśle poufne wszelkie tajemnice handlowe i przedsiębiorstwa oraz wszelkie należące do nas poufne informacje handlowe i techniczne ujawnione dostawcy („Informacje Poufne”) oraz wykorzystywać je wyłącznie w celu realizacji naszych zamówień. Obowiązek zachowania poufności obowiązuje również przez okres pięciu lat od wygaśnięcia umowy. Powyższe nie dotyczy informacji, które są lub staną się publicznie znane, które były znane dostawcy przed ich ujawnieniem przez nas bez obowiązku zachowania poufności, które zostały w sposób udokumentowany opracowane przez dostawcę bez wykorzystania Informacji Poufnych lub które zostały pozyskane w inny zgodny z prawem sposób bez obowiązku zachowania poufności.</w:t>
      </w:r>
    </w:p>
    <w:p w14:paraId="46738CC0" w14:textId="4C27F16F" w:rsidR="009F4521" w:rsidRPr="00C30BFF" w:rsidRDefault="005E630F">
      <w:pPr>
        <w:spacing w:line="240" w:lineRule="auto"/>
        <w:rPr>
          <w:rFonts w:ascii="Arial Narrow" w:hAnsi="Arial Narrow" w:cs="Arial"/>
          <w:sz w:val="16"/>
          <w:szCs w:val="16"/>
          <w:lang w:val="pl-PL"/>
        </w:rPr>
      </w:pPr>
      <w:r w:rsidRPr="00C30BFF">
        <w:rPr>
          <w:rFonts w:ascii="Arial Narrow" w:hAnsi="Arial Narrow" w:cs="Arial"/>
          <w:sz w:val="16"/>
          <w:szCs w:val="16"/>
          <w:lang w:val="pl-PL"/>
        </w:rPr>
        <w:t xml:space="preserve">2. </w:t>
      </w:r>
      <w:r w:rsidR="00C30BFF" w:rsidRPr="00C30BFF">
        <w:rPr>
          <w:rFonts w:ascii="Arial Narrow" w:hAnsi="Arial Narrow" w:cs="Arial"/>
          <w:sz w:val="16"/>
          <w:szCs w:val="16"/>
          <w:lang w:val="pl-PL"/>
        </w:rPr>
        <w:t>Produkty wytworzone na podstawie dokumentów opracowanych przez nas, takich jak rysunki, modele itp., lub przy użyciu naszych narzędzi, nie mogą być wykorzystywane przez dostawcę poza realizacją umowy ani oferowane lub dostarczane osobom trzecim.</w:t>
      </w:r>
    </w:p>
    <w:p w14:paraId="5EB4A814" w14:textId="3F7F4D1B" w:rsidR="003F35C1" w:rsidRPr="00E64D73" w:rsidRDefault="005E630F">
      <w:pPr>
        <w:spacing w:line="240" w:lineRule="auto"/>
        <w:rPr>
          <w:rFonts w:ascii="Arial Narrow" w:hAnsi="Arial Narrow" w:cs="Arial"/>
          <w:sz w:val="16"/>
          <w:szCs w:val="16"/>
          <w:lang w:val="pl-PL"/>
        </w:rPr>
      </w:pPr>
      <w:r w:rsidRPr="00E64D73">
        <w:rPr>
          <w:rFonts w:ascii="Arial Narrow" w:hAnsi="Arial Narrow" w:cs="Arial"/>
          <w:sz w:val="16"/>
          <w:szCs w:val="16"/>
          <w:lang w:val="pl-PL"/>
        </w:rPr>
        <w:t>3</w:t>
      </w:r>
      <w:r w:rsidR="00C07AD5" w:rsidRPr="00E64D73">
        <w:rPr>
          <w:rFonts w:ascii="Arial Narrow" w:hAnsi="Arial Narrow" w:cs="Arial"/>
          <w:sz w:val="16"/>
          <w:szCs w:val="16"/>
          <w:lang w:val="pl-PL"/>
        </w:rPr>
        <w:t xml:space="preserve">. </w:t>
      </w:r>
      <w:r w:rsidR="00E64D73" w:rsidRPr="00E64D73">
        <w:rPr>
          <w:rFonts w:ascii="Arial Narrow" w:hAnsi="Arial Narrow" w:cs="Arial"/>
          <w:sz w:val="16"/>
          <w:szCs w:val="16"/>
          <w:lang w:val="pl-PL"/>
        </w:rPr>
        <w:t>Dostawca zobowiązany jest zwrócić nam niezwłocznie wszelkie Dokumenty udostępnione przez nas, na nasze żądanie, po zakończeniu postępowań ofertowych albo po wykonaniu naszych zamówień</w:t>
      </w:r>
      <w:r w:rsidR="00E64D73">
        <w:rPr>
          <w:rFonts w:ascii="Arial Narrow" w:hAnsi="Arial Narrow" w:cs="Arial"/>
          <w:sz w:val="16"/>
          <w:szCs w:val="16"/>
          <w:lang w:val="pl-PL"/>
        </w:rPr>
        <w:t>.</w:t>
      </w:r>
    </w:p>
    <w:p w14:paraId="3519B658" w14:textId="77777777" w:rsidR="00A9270A" w:rsidRPr="00A9270A" w:rsidRDefault="005E630F" w:rsidP="00A9270A">
      <w:pPr>
        <w:spacing w:line="240" w:lineRule="auto"/>
        <w:rPr>
          <w:rFonts w:ascii="Arial Narrow" w:hAnsi="Arial Narrow" w:cs="Arial"/>
          <w:sz w:val="16"/>
          <w:szCs w:val="16"/>
          <w:lang w:val="pl-PL"/>
        </w:rPr>
      </w:pPr>
      <w:r w:rsidRPr="00A9270A">
        <w:rPr>
          <w:rFonts w:ascii="Arial Narrow" w:hAnsi="Arial Narrow" w:cs="Arial"/>
          <w:sz w:val="16"/>
          <w:szCs w:val="16"/>
          <w:lang w:val="pl-PL"/>
        </w:rPr>
        <w:t xml:space="preserve">4. </w:t>
      </w:r>
      <w:r w:rsidR="00A9270A" w:rsidRPr="00A9270A">
        <w:rPr>
          <w:rFonts w:ascii="Arial Narrow" w:hAnsi="Arial Narrow" w:cs="Arial"/>
          <w:sz w:val="16"/>
          <w:szCs w:val="16"/>
          <w:lang w:val="pl-PL"/>
        </w:rPr>
        <w:t>  Dostawca zobowiązuje się traktować fakt zawarcia z nami umowy jako ściśle poufny oraz nie będzie powoływał się na relację handlową z nami w materiałach promocyjnych bez naszej uprzedniej pisemnej zgody.</w:t>
      </w:r>
    </w:p>
    <w:p w14:paraId="60557E8B" w14:textId="3E3E7C64" w:rsidR="003F35C1" w:rsidRPr="00A9270A" w:rsidRDefault="005E630F" w:rsidP="00A9270A">
      <w:pPr>
        <w:spacing w:line="240" w:lineRule="auto"/>
        <w:rPr>
          <w:rFonts w:ascii="Arial Narrow" w:hAnsi="Arial Narrow" w:cs="Arial"/>
          <w:sz w:val="16"/>
          <w:szCs w:val="16"/>
          <w:lang w:val="pl-PL"/>
        </w:rPr>
      </w:pPr>
      <w:r w:rsidRPr="00A9270A">
        <w:rPr>
          <w:rFonts w:ascii="Arial Narrow" w:hAnsi="Arial Narrow" w:cs="Arial"/>
          <w:sz w:val="16"/>
          <w:szCs w:val="16"/>
          <w:lang w:val="pl-PL"/>
        </w:rPr>
        <w:t xml:space="preserve">5. </w:t>
      </w:r>
      <w:r w:rsidR="00A9270A" w:rsidRPr="00A9270A">
        <w:rPr>
          <w:rFonts w:ascii="Arial Narrow" w:hAnsi="Arial Narrow" w:cs="Arial"/>
          <w:sz w:val="16"/>
          <w:szCs w:val="16"/>
          <w:lang w:val="pl-PL"/>
        </w:rPr>
        <w:t>Dostawca zobowiązany jest nałożyć na swoich podwykonawców obowiązki zachowania poufności odpowiadające obowiązkom określonym w niniejszym punkcie XI.</w:t>
      </w:r>
    </w:p>
    <w:p w14:paraId="4AE49275" w14:textId="77777777" w:rsidR="00C3512D" w:rsidRPr="00A9270A" w:rsidRDefault="00C3512D" w:rsidP="00C3512D">
      <w:pPr>
        <w:spacing w:line="240" w:lineRule="auto"/>
        <w:rPr>
          <w:rFonts w:ascii="Arial Narrow" w:hAnsi="Arial Narrow" w:cs="Arial"/>
          <w:sz w:val="16"/>
          <w:szCs w:val="16"/>
          <w:lang w:val="pl-PL"/>
        </w:rPr>
      </w:pPr>
    </w:p>
    <w:p w14:paraId="3DD364ED" w14:textId="5055F219" w:rsidR="003F35C1" w:rsidRPr="004C59CA" w:rsidRDefault="005E630F">
      <w:pPr>
        <w:spacing w:line="240" w:lineRule="auto"/>
        <w:rPr>
          <w:rFonts w:ascii="Arial Narrow" w:hAnsi="Arial Narrow" w:cs="Arial"/>
          <w:b/>
          <w:bCs/>
          <w:sz w:val="16"/>
          <w:szCs w:val="16"/>
          <w:u w:val="single"/>
          <w:lang w:val="pl-PL"/>
        </w:rPr>
      </w:pPr>
      <w:r w:rsidRPr="004C59CA">
        <w:rPr>
          <w:rFonts w:ascii="Arial Narrow" w:hAnsi="Arial Narrow" w:cs="Arial"/>
          <w:b/>
          <w:bCs/>
          <w:sz w:val="16"/>
          <w:szCs w:val="16"/>
          <w:u w:val="single"/>
          <w:lang w:val="pl-PL"/>
        </w:rPr>
        <w:t>XII</w:t>
      </w:r>
      <w:r w:rsidR="0013246E" w:rsidRPr="004C59CA">
        <w:rPr>
          <w:rFonts w:ascii="Arial Narrow" w:hAnsi="Arial Narrow" w:cs="Arial"/>
          <w:b/>
          <w:bCs/>
          <w:sz w:val="16"/>
          <w:szCs w:val="16"/>
          <w:u w:val="single"/>
          <w:lang w:val="pl-PL"/>
        </w:rPr>
        <w:t xml:space="preserve">. </w:t>
      </w:r>
      <w:r w:rsidR="004C59CA" w:rsidRPr="004C59CA">
        <w:rPr>
          <w:rFonts w:ascii="Arial Narrow" w:hAnsi="Arial Narrow" w:cs="Arial"/>
          <w:b/>
          <w:bCs/>
          <w:sz w:val="16"/>
          <w:szCs w:val="16"/>
          <w:u w:val="single"/>
          <w:lang w:val="pl-PL"/>
        </w:rPr>
        <w:t>Rezu</w:t>
      </w:r>
      <w:r w:rsidR="004C59CA">
        <w:rPr>
          <w:rFonts w:ascii="Arial Narrow" w:hAnsi="Arial Narrow" w:cs="Arial"/>
          <w:b/>
          <w:bCs/>
          <w:sz w:val="16"/>
          <w:szCs w:val="16"/>
          <w:u w:val="single"/>
          <w:lang w:val="pl-PL"/>
        </w:rPr>
        <w:t>ltaty Prac, Własność Intelektualna, Oprogramowanie</w:t>
      </w:r>
    </w:p>
    <w:p w14:paraId="71D3AA71" w14:textId="4C867D92" w:rsidR="003F35C1" w:rsidRPr="0014005C" w:rsidRDefault="005E630F">
      <w:pPr>
        <w:spacing w:line="240" w:lineRule="auto"/>
        <w:rPr>
          <w:rFonts w:ascii="Arial Narrow" w:hAnsi="Arial Narrow" w:cs="Arial"/>
          <w:sz w:val="16"/>
          <w:szCs w:val="16"/>
          <w:lang w:val="pl-PL"/>
        </w:rPr>
      </w:pPr>
      <w:r w:rsidRPr="0014005C">
        <w:rPr>
          <w:rFonts w:ascii="Arial Narrow" w:hAnsi="Arial Narrow" w:cs="Arial"/>
          <w:sz w:val="16"/>
          <w:szCs w:val="16"/>
          <w:lang w:val="pl-PL"/>
        </w:rPr>
        <w:t>1</w:t>
      </w:r>
      <w:r w:rsidR="0013246E" w:rsidRPr="0014005C">
        <w:rPr>
          <w:rFonts w:ascii="Arial Narrow" w:hAnsi="Arial Narrow" w:cs="Arial"/>
          <w:sz w:val="16"/>
          <w:szCs w:val="16"/>
          <w:lang w:val="pl-PL"/>
        </w:rPr>
        <w:t>.</w:t>
      </w:r>
      <w:r w:rsidRPr="0014005C">
        <w:rPr>
          <w:rFonts w:ascii="Arial Narrow" w:hAnsi="Arial Narrow" w:cs="Arial"/>
          <w:sz w:val="16"/>
          <w:szCs w:val="16"/>
          <w:lang w:val="pl-PL"/>
        </w:rPr>
        <w:t xml:space="preserve"> </w:t>
      </w:r>
      <w:r w:rsidR="00604FF1" w:rsidRPr="00604FF1">
        <w:rPr>
          <w:rFonts w:ascii="Arial Narrow" w:hAnsi="Arial Narrow" w:cs="Arial"/>
          <w:sz w:val="16"/>
          <w:szCs w:val="16"/>
          <w:lang w:val="pl-PL"/>
        </w:rPr>
        <w:t>Wszelkie rezultaty prac dostawcy powstałe w związku z realizacją umowy, w tym w szczególności utwory w rozumieniu przepisów prawa autorskiego, stanowią naszą własność i przechodzą na nas z chwilą ich powstania, bez odrębnego wynagrodzenia.</w:t>
      </w:r>
      <w:r w:rsidR="00604FF1">
        <w:rPr>
          <w:rFonts w:ascii="Arial Narrow" w:hAnsi="Arial Narrow" w:cs="Arial"/>
          <w:sz w:val="16"/>
          <w:szCs w:val="16"/>
          <w:lang w:val="pl-PL"/>
        </w:rPr>
        <w:t xml:space="preserve"> </w:t>
      </w:r>
      <w:r w:rsidR="00604FF1" w:rsidRPr="00604FF1">
        <w:rPr>
          <w:rFonts w:ascii="Arial Narrow" w:hAnsi="Arial Narrow" w:cs="Arial"/>
          <w:sz w:val="16"/>
          <w:szCs w:val="16"/>
          <w:lang w:val="pl-PL"/>
        </w:rPr>
        <w:t>W zakresie, w jakim rezultaty prac stanowią utwory, dostawca przenosi na nas autorskie prawa majątkowe do tych utworów z chwilą ich powstania.</w:t>
      </w:r>
      <w:r w:rsidR="00604FF1">
        <w:rPr>
          <w:rFonts w:ascii="Arial Narrow" w:hAnsi="Arial Narrow" w:cs="Arial"/>
          <w:sz w:val="16"/>
          <w:szCs w:val="16"/>
          <w:lang w:val="pl-PL"/>
        </w:rPr>
        <w:t xml:space="preserve"> </w:t>
      </w:r>
      <w:r w:rsidR="0014005C" w:rsidRPr="0014005C">
        <w:rPr>
          <w:rFonts w:ascii="Arial Narrow" w:hAnsi="Arial Narrow" w:cs="Arial"/>
          <w:sz w:val="16"/>
          <w:szCs w:val="16"/>
          <w:lang w:val="pl-PL"/>
        </w:rPr>
        <w:t>Dostawca zobowiązany jest niezwłocznie poinformować nas o osiągniętych rezultatach prac oraz udostępnić je nam bez zbędnej zwłoki.</w:t>
      </w:r>
    </w:p>
    <w:p w14:paraId="2542EC5E" w14:textId="71D7E767" w:rsidR="00032DBF" w:rsidRPr="00032DBF" w:rsidRDefault="0013246E" w:rsidP="00032DBF">
      <w:pPr>
        <w:spacing w:line="240" w:lineRule="auto"/>
        <w:rPr>
          <w:rFonts w:ascii="Arial Narrow" w:hAnsi="Arial Narrow" w:cs="Arial"/>
          <w:sz w:val="16"/>
          <w:szCs w:val="16"/>
          <w:lang w:val="pl-PL"/>
        </w:rPr>
      </w:pPr>
      <w:r w:rsidRPr="00290E1C">
        <w:rPr>
          <w:rFonts w:ascii="Arial Narrow" w:hAnsi="Arial Narrow" w:cs="Arial"/>
          <w:sz w:val="16"/>
          <w:szCs w:val="16"/>
          <w:lang w:val="pl-PL"/>
        </w:rPr>
        <w:t xml:space="preserve">2. </w:t>
      </w:r>
      <w:r w:rsidR="00032DBF" w:rsidRPr="00032DBF">
        <w:rPr>
          <w:rFonts w:ascii="Arial Narrow" w:hAnsi="Arial Narrow" w:cs="Arial"/>
          <w:sz w:val="16"/>
          <w:szCs w:val="16"/>
          <w:lang w:val="pl-PL"/>
        </w:rPr>
        <w:t>Przeniesienie autorskich praw majątkowych obejmuje wszystkie znane w chwili zawarcia umowy pola eksploatacji, w szczególności:</w:t>
      </w:r>
    </w:p>
    <w:p w14:paraId="13728C25" w14:textId="77777777" w:rsidR="00032DBF" w:rsidRPr="00032DBF" w:rsidRDefault="00032DBF" w:rsidP="00032DBF">
      <w:pPr>
        <w:numPr>
          <w:ilvl w:val="0"/>
          <w:numId w:val="13"/>
        </w:numPr>
        <w:spacing w:line="240" w:lineRule="auto"/>
        <w:rPr>
          <w:rFonts w:ascii="Arial Narrow" w:hAnsi="Arial Narrow" w:cs="Arial"/>
          <w:sz w:val="16"/>
          <w:szCs w:val="16"/>
          <w:lang w:val="pl-PL"/>
        </w:rPr>
      </w:pPr>
      <w:r w:rsidRPr="00032DBF">
        <w:rPr>
          <w:rFonts w:ascii="Arial Narrow" w:hAnsi="Arial Narrow" w:cs="Arial"/>
          <w:sz w:val="16"/>
          <w:szCs w:val="16"/>
          <w:lang w:val="pl-PL"/>
        </w:rPr>
        <w:t>utrwalanie i zwielokrotnianie jakąkolwiek techniką,</w:t>
      </w:r>
    </w:p>
    <w:p w14:paraId="2C77318C" w14:textId="77777777" w:rsidR="00032DBF" w:rsidRPr="00032DBF" w:rsidRDefault="00032DBF" w:rsidP="00032DBF">
      <w:pPr>
        <w:numPr>
          <w:ilvl w:val="0"/>
          <w:numId w:val="13"/>
        </w:numPr>
        <w:spacing w:line="240" w:lineRule="auto"/>
        <w:rPr>
          <w:rFonts w:ascii="Arial Narrow" w:hAnsi="Arial Narrow" w:cs="Arial"/>
          <w:sz w:val="16"/>
          <w:szCs w:val="16"/>
          <w:lang w:val="pl-PL"/>
        </w:rPr>
      </w:pPr>
      <w:r w:rsidRPr="00032DBF">
        <w:rPr>
          <w:rFonts w:ascii="Arial Narrow" w:hAnsi="Arial Narrow" w:cs="Arial"/>
          <w:sz w:val="16"/>
          <w:szCs w:val="16"/>
          <w:lang w:val="pl-PL"/>
        </w:rPr>
        <w:t>wprowadzanie do obrotu, użyczanie i najem,</w:t>
      </w:r>
    </w:p>
    <w:p w14:paraId="73B493FC" w14:textId="644ED093" w:rsidR="00032DBF" w:rsidRPr="00032DBF" w:rsidRDefault="00032DBF" w:rsidP="00032DBF">
      <w:pPr>
        <w:numPr>
          <w:ilvl w:val="0"/>
          <w:numId w:val="13"/>
        </w:numPr>
        <w:spacing w:line="240" w:lineRule="auto"/>
        <w:rPr>
          <w:rFonts w:ascii="Arial Narrow" w:hAnsi="Arial Narrow" w:cs="Arial"/>
          <w:sz w:val="16"/>
          <w:szCs w:val="16"/>
          <w:lang w:val="pl-PL"/>
        </w:rPr>
      </w:pPr>
      <w:r w:rsidRPr="00032DBF">
        <w:rPr>
          <w:rFonts w:ascii="Arial Narrow" w:hAnsi="Arial Narrow" w:cs="Arial"/>
          <w:sz w:val="16"/>
          <w:szCs w:val="16"/>
          <w:lang w:val="pl-PL"/>
        </w:rPr>
        <w:t>publiczne rozpowszechnianie, w tym publiczne wykonanie, wystawianie, wyświetlanie oraz udostępnianie w taki sposób, aby każdy mógł mieć do nich dostęp w miejscu i czasie przez siebie wybranym,</w:t>
      </w:r>
    </w:p>
    <w:p w14:paraId="719E195D" w14:textId="77777777" w:rsidR="00032DBF" w:rsidRPr="00032DBF" w:rsidRDefault="00032DBF" w:rsidP="00032DBF">
      <w:pPr>
        <w:numPr>
          <w:ilvl w:val="0"/>
          <w:numId w:val="13"/>
        </w:numPr>
        <w:spacing w:line="240" w:lineRule="auto"/>
        <w:rPr>
          <w:rFonts w:ascii="Arial Narrow" w:hAnsi="Arial Narrow" w:cs="Arial"/>
          <w:sz w:val="16"/>
          <w:szCs w:val="16"/>
          <w:lang w:val="pl-PL"/>
        </w:rPr>
      </w:pPr>
      <w:r w:rsidRPr="00032DBF">
        <w:rPr>
          <w:rFonts w:ascii="Arial Narrow" w:hAnsi="Arial Narrow" w:cs="Arial"/>
          <w:sz w:val="16"/>
          <w:szCs w:val="16"/>
          <w:lang w:val="pl-PL"/>
        </w:rPr>
        <w:t>dokonywanie zmian, przeróbek, adaptacji oraz tworzenie utworów zależnych.</w:t>
      </w:r>
    </w:p>
    <w:p w14:paraId="593FF780" w14:textId="13EACCCB" w:rsidR="00032DBF" w:rsidRPr="00032DBF" w:rsidRDefault="00032DBF" w:rsidP="00032DBF">
      <w:pPr>
        <w:spacing w:line="240" w:lineRule="auto"/>
        <w:rPr>
          <w:rFonts w:ascii="Arial Narrow" w:hAnsi="Arial Narrow" w:cs="Arial"/>
          <w:sz w:val="16"/>
          <w:szCs w:val="16"/>
          <w:lang w:val="pl-PL"/>
        </w:rPr>
      </w:pPr>
      <w:r w:rsidRPr="00032DBF">
        <w:rPr>
          <w:rFonts w:ascii="Arial Narrow" w:hAnsi="Arial Narrow" w:cs="Arial"/>
          <w:sz w:val="16"/>
          <w:szCs w:val="16"/>
          <w:lang w:val="pl-PL"/>
        </w:rPr>
        <w:t>Dostawca zezwala nam na wykonywanie praw zależnych oraz na dalsze przenoszenie praw lub udzielanie sublicencji.</w:t>
      </w:r>
      <w:r>
        <w:rPr>
          <w:rFonts w:ascii="Arial Narrow" w:hAnsi="Arial Narrow" w:cs="Arial"/>
          <w:sz w:val="16"/>
          <w:szCs w:val="16"/>
          <w:lang w:val="pl-PL"/>
        </w:rPr>
        <w:t xml:space="preserve"> </w:t>
      </w:r>
    </w:p>
    <w:p w14:paraId="3DC65608" w14:textId="23590CA8" w:rsidR="00FB276E" w:rsidRPr="00FB276E" w:rsidRDefault="0013246E" w:rsidP="00FB276E">
      <w:pPr>
        <w:spacing w:line="240" w:lineRule="auto"/>
        <w:rPr>
          <w:rFonts w:ascii="Arial Narrow" w:hAnsi="Arial Narrow" w:cs="Arial"/>
          <w:sz w:val="16"/>
          <w:szCs w:val="16"/>
          <w:lang w:val="pl-PL"/>
        </w:rPr>
      </w:pPr>
      <w:r w:rsidRPr="004D22D1">
        <w:rPr>
          <w:rFonts w:ascii="Arial Narrow" w:hAnsi="Arial Narrow" w:cs="Arial"/>
          <w:sz w:val="16"/>
          <w:szCs w:val="16"/>
          <w:lang w:val="pl-PL"/>
        </w:rPr>
        <w:t xml:space="preserve">3. </w:t>
      </w:r>
      <w:r w:rsidR="00FB276E" w:rsidRPr="00FB276E">
        <w:rPr>
          <w:rFonts w:ascii="Arial Narrow" w:hAnsi="Arial Narrow" w:cs="Arial"/>
          <w:sz w:val="16"/>
          <w:szCs w:val="16"/>
          <w:lang w:val="pl-PL"/>
        </w:rPr>
        <w:t>W przypadku oprogramowania stworzonego przez dostawcę w związku z realizacją umowy autorskie prawa majątkowe do oprogramowania podlegają przeniesieniu na nas zgodnie z postanowieniami punktu</w:t>
      </w:r>
      <w:r w:rsidR="00131669">
        <w:rPr>
          <w:rFonts w:ascii="Arial Narrow" w:hAnsi="Arial Narrow" w:cs="Arial"/>
          <w:sz w:val="16"/>
          <w:szCs w:val="16"/>
          <w:lang w:val="pl-PL"/>
        </w:rPr>
        <w:t xml:space="preserve"> XII.2</w:t>
      </w:r>
      <w:r w:rsidR="00FB276E" w:rsidRPr="00FB276E">
        <w:rPr>
          <w:rFonts w:ascii="Arial Narrow" w:hAnsi="Arial Narrow" w:cs="Arial"/>
          <w:sz w:val="16"/>
          <w:szCs w:val="16"/>
          <w:lang w:val="pl-PL"/>
        </w:rPr>
        <w:t>.</w:t>
      </w:r>
    </w:p>
    <w:p w14:paraId="5EC0BC0A" w14:textId="191D77D9" w:rsidR="004D22D1" w:rsidRPr="004D22D1" w:rsidRDefault="00FB276E" w:rsidP="004D22D1">
      <w:pPr>
        <w:spacing w:line="240" w:lineRule="auto"/>
        <w:rPr>
          <w:rFonts w:ascii="Arial Narrow" w:hAnsi="Arial Narrow" w:cs="Arial"/>
          <w:sz w:val="16"/>
          <w:szCs w:val="16"/>
          <w:lang w:val="pl-PL"/>
        </w:rPr>
      </w:pPr>
      <w:r w:rsidRPr="00FB276E">
        <w:rPr>
          <w:rFonts w:ascii="Arial Narrow" w:hAnsi="Arial Narrow" w:cs="Arial"/>
          <w:sz w:val="16"/>
          <w:szCs w:val="16"/>
          <w:lang w:val="pl-PL"/>
        </w:rPr>
        <w:t>W odniesieniu do oprogramowania standardowego dostarczanego osobno przysługuje nam niewyłączna licencja w zakresie niezbędnym do korzystania z oprogramowania zgodnie z jego przeznaczeniem</w:t>
      </w:r>
      <w:r w:rsidR="00706C4B">
        <w:rPr>
          <w:rFonts w:ascii="Arial Narrow" w:hAnsi="Arial Narrow" w:cs="Arial"/>
          <w:sz w:val="16"/>
          <w:szCs w:val="16"/>
          <w:lang w:val="pl-PL"/>
        </w:rPr>
        <w:t xml:space="preserve"> i obejmująca pola eksploatacji wskazane w punkcie XII.2</w:t>
      </w:r>
      <w:r w:rsidRPr="00FB276E">
        <w:rPr>
          <w:rFonts w:ascii="Arial Narrow" w:hAnsi="Arial Narrow" w:cs="Arial"/>
          <w:sz w:val="16"/>
          <w:szCs w:val="16"/>
          <w:lang w:val="pl-PL"/>
        </w:rPr>
        <w:t xml:space="preserve">, chyba że </w:t>
      </w:r>
      <w:r w:rsidR="00706C4B">
        <w:rPr>
          <w:rFonts w:ascii="Arial Narrow" w:hAnsi="Arial Narrow" w:cs="Arial"/>
          <w:sz w:val="16"/>
          <w:szCs w:val="16"/>
          <w:lang w:val="pl-PL"/>
        </w:rPr>
        <w:t xml:space="preserve">wyraźnie </w:t>
      </w:r>
      <w:r w:rsidRPr="00FB276E">
        <w:rPr>
          <w:rFonts w:ascii="Arial Narrow" w:hAnsi="Arial Narrow" w:cs="Arial"/>
          <w:sz w:val="16"/>
          <w:szCs w:val="16"/>
          <w:lang w:val="pl-PL"/>
        </w:rPr>
        <w:t>ustalono inaczej</w:t>
      </w:r>
      <w:r w:rsidR="00706C4B">
        <w:rPr>
          <w:rFonts w:ascii="Arial Narrow" w:hAnsi="Arial Narrow" w:cs="Arial"/>
          <w:sz w:val="16"/>
          <w:szCs w:val="16"/>
          <w:lang w:val="pl-PL"/>
        </w:rPr>
        <w:t xml:space="preserve"> na piśmie</w:t>
      </w:r>
      <w:r w:rsidRPr="00FB276E">
        <w:rPr>
          <w:rFonts w:ascii="Arial Narrow" w:hAnsi="Arial Narrow" w:cs="Arial"/>
          <w:sz w:val="16"/>
          <w:szCs w:val="16"/>
          <w:lang w:val="pl-PL"/>
        </w:rPr>
        <w:t>.</w:t>
      </w:r>
      <w:r>
        <w:rPr>
          <w:rFonts w:ascii="Arial Narrow" w:hAnsi="Arial Narrow" w:cs="Arial"/>
          <w:sz w:val="16"/>
          <w:szCs w:val="16"/>
          <w:lang w:val="pl-PL"/>
        </w:rPr>
        <w:t xml:space="preserve"> </w:t>
      </w:r>
    </w:p>
    <w:p w14:paraId="5CB6AD60" w14:textId="7F209CBA" w:rsidR="000A1CE5" w:rsidRPr="00360C39" w:rsidRDefault="004D22D1" w:rsidP="004D22D1">
      <w:pPr>
        <w:spacing w:line="240" w:lineRule="auto"/>
        <w:rPr>
          <w:rFonts w:ascii="Arial Narrow" w:hAnsi="Arial Narrow" w:cs="Arial"/>
          <w:sz w:val="16"/>
          <w:szCs w:val="16"/>
          <w:lang w:val="pl-PL"/>
        </w:rPr>
      </w:pPr>
      <w:r w:rsidRPr="004D22D1">
        <w:rPr>
          <w:rFonts w:ascii="Arial Narrow" w:hAnsi="Arial Narrow" w:cs="Arial"/>
          <w:sz w:val="16"/>
          <w:szCs w:val="16"/>
          <w:lang w:val="pl-PL"/>
        </w:rPr>
        <w:t>4</w:t>
      </w:r>
      <w:r w:rsidR="005E630F" w:rsidRPr="004D22D1">
        <w:rPr>
          <w:rFonts w:ascii="Arial Narrow" w:hAnsi="Arial Narrow" w:cs="Arial"/>
          <w:sz w:val="16"/>
          <w:szCs w:val="16"/>
          <w:lang w:val="pl-PL"/>
        </w:rPr>
        <w:t xml:space="preserve">. </w:t>
      </w:r>
      <w:r w:rsidR="00360C39" w:rsidRPr="00360C39">
        <w:rPr>
          <w:rFonts w:ascii="Arial Narrow" w:hAnsi="Arial Narrow" w:cs="Arial"/>
          <w:sz w:val="16"/>
          <w:szCs w:val="16"/>
          <w:lang w:val="pl-PL"/>
        </w:rPr>
        <w:t>Prawa, o których mowa powyżej, obejmują również prawo korzystania z utworów przez spółki należące do naszej grupy kapitałowej.</w:t>
      </w:r>
    </w:p>
    <w:p w14:paraId="0D0A8F99" w14:textId="100BC037" w:rsidR="004D22D1" w:rsidRPr="004D22D1" w:rsidRDefault="000A1CE5" w:rsidP="004D22D1">
      <w:pPr>
        <w:spacing w:line="240" w:lineRule="auto"/>
        <w:rPr>
          <w:rFonts w:ascii="Arial Narrow" w:hAnsi="Arial Narrow" w:cs="Arial"/>
          <w:sz w:val="16"/>
          <w:szCs w:val="16"/>
          <w:lang w:val="pl-PL"/>
        </w:rPr>
      </w:pPr>
      <w:r>
        <w:rPr>
          <w:rFonts w:ascii="Arial Narrow" w:hAnsi="Arial Narrow" w:cs="Arial"/>
          <w:sz w:val="16"/>
          <w:szCs w:val="16"/>
          <w:lang w:val="pl-PL"/>
        </w:rPr>
        <w:t xml:space="preserve">5. </w:t>
      </w:r>
      <w:r w:rsidR="004D22D1" w:rsidRPr="004D22D1">
        <w:rPr>
          <w:rFonts w:ascii="Arial Narrow" w:hAnsi="Arial Narrow" w:cs="Arial"/>
          <w:sz w:val="16"/>
          <w:szCs w:val="16"/>
          <w:lang w:val="pl-PL"/>
        </w:rPr>
        <w:t>W przypadku naruszenia praw własności intelektualnej lub innych praw odpowiednie zastosowanie mają postanowienia punktów VIII.1 oraz VIII.2</w:t>
      </w:r>
    </w:p>
    <w:p w14:paraId="3678D685" w14:textId="77777777" w:rsidR="00C3512D" w:rsidRPr="00FB276E" w:rsidRDefault="00C3512D" w:rsidP="00C3512D">
      <w:pPr>
        <w:spacing w:line="240" w:lineRule="auto"/>
        <w:rPr>
          <w:rFonts w:ascii="Arial Narrow" w:hAnsi="Arial Narrow" w:cs="Arial"/>
          <w:sz w:val="16"/>
          <w:szCs w:val="16"/>
          <w:lang w:val="pl-PL"/>
        </w:rPr>
      </w:pPr>
    </w:p>
    <w:p w14:paraId="54CA6DF4" w14:textId="32EB0100" w:rsidR="003F35C1" w:rsidRPr="00A373A6" w:rsidRDefault="005E630F">
      <w:pPr>
        <w:tabs>
          <w:tab w:val="left" w:pos="360"/>
        </w:tabs>
        <w:spacing w:line="240" w:lineRule="auto"/>
        <w:outlineLvl w:val="0"/>
        <w:rPr>
          <w:rFonts w:ascii="Arial Narrow" w:hAnsi="Arial Narrow" w:cs="Arial"/>
          <w:b/>
          <w:sz w:val="16"/>
          <w:szCs w:val="16"/>
          <w:u w:val="single"/>
          <w:lang w:val="pl-PL"/>
        </w:rPr>
      </w:pPr>
      <w:r w:rsidRPr="00A373A6">
        <w:rPr>
          <w:rFonts w:ascii="Arial Narrow" w:hAnsi="Arial Narrow" w:cs="Arial"/>
          <w:b/>
          <w:sz w:val="16"/>
          <w:szCs w:val="16"/>
          <w:u w:val="single"/>
          <w:lang w:val="pl-PL"/>
        </w:rPr>
        <w:t>XIII</w:t>
      </w:r>
      <w:r w:rsidR="0013246E" w:rsidRPr="00A373A6">
        <w:rPr>
          <w:rFonts w:ascii="Arial Narrow" w:hAnsi="Arial Narrow" w:cs="Arial"/>
          <w:b/>
          <w:sz w:val="16"/>
          <w:szCs w:val="16"/>
          <w:u w:val="single"/>
          <w:lang w:val="pl-PL"/>
        </w:rPr>
        <w:t xml:space="preserve">. </w:t>
      </w:r>
      <w:r w:rsidR="00706C4B" w:rsidRPr="00A373A6">
        <w:rPr>
          <w:rFonts w:ascii="Arial Narrow" w:hAnsi="Arial Narrow" w:cs="Arial"/>
          <w:b/>
          <w:sz w:val="16"/>
          <w:szCs w:val="16"/>
          <w:u w:val="single"/>
          <w:lang w:val="pl-PL"/>
        </w:rPr>
        <w:t>Podwykonawcy</w:t>
      </w:r>
    </w:p>
    <w:p w14:paraId="74E907F9" w14:textId="5B5D78F6" w:rsidR="003F35C1" w:rsidRPr="00A373A6" w:rsidRDefault="00A373A6">
      <w:pPr>
        <w:spacing w:line="240" w:lineRule="auto"/>
        <w:rPr>
          <w:rFonts w:ascii="Arial Narrow" w:hAnsi="Arial Narrow" w:cs="Arial"/>
          <w:sz w:val="16"/>
          <w:szCs w:val="16"/>
          <w:lang w:val="pl-PL"/>
        </w:rPr>
      </w:pPr>
      <w:r w:rsidRPr="00A373A6">
        <w:rPr>
          <w:rFonts w:ascii="Arial Narrow" w:hAnsi="Arial Narrow" w:cs="Arial"/>
          <w:sz w:val="16"/>
          <w:szCs w:val="16"/>
          <w:lang w:val="pl-PL"/>
        </w:rPr>
        <w:t xml:space="preserve">Dostawca nie jest uprawniony do korzystania z podwykonawców bez naszej uprzedniej pisemnej zgody. W przypadku powierzenia wykonania całości lub części zobowiązań podwykonawcom, dostawca </w:t>
      </w:r>
      <w:r w:rsidR="00B20265">
        <w:rPr>
          <w:rFonts w:ascii="Arial Narrow" w:hAnsi="Arial Narrow" w:cs="Arial"/>
          <w:sz w:val="16"/>
          <w:szCs w:val="16"/>
          <w:lang w:val="pl-PL"/>
        </w:rPr>
        <w:t xml:space="preserve">zobowiąże </w:t>
      </w:r>
      <w:r w:rsidRPr="00A373A6">
        <w:rPr>
          <w:rFonts w:ascii="Arial Narrow" w:hAnsi="Arial Narrow" w:cs="Arial"/>
          <w:sz w:val="16"/>
          <w:szCs w:val="16"/>
          <w:lang w:val="pl-PL"/>
        </w:rPr>
        <w:t>wszystkich podwykonawców do przestrzegania wszelkich istotnych zobowiązań umownych przyjętych przez dostawcę wobec nas. Dostawca ponosi</w:t>
      </w:r>
      <w:r>
        <w:rPr>
          <w:rFonts w:ascii="Arial Narrow" w:hAnsi="Arial Narrow" w:cs="Arial"/>
          <w:sz w:val="16"/>
          <w:szCs w:val="16"/>
          <w:lang w:val="pl-PL"/>
        </w:rPr>
        <w:t xml:space="preserve"> pełną odpowiedzialność za swoich podwykonawców</w:t>
      </w:r>
      <w:r w:rsidRPr="00A373A6">
        <w:rPr>
          <w:rFonts w:ascii="Arial Narrow" w:hAnsi="Arial Narrow" w:cs="Arial"/>
          <w:sz w:val="16"/>
          <w:szCs w:val="16"/>
          <w:lang w:val="pl-PL"/>
        </w:rPr>
        <w:t>.</w:t>
      </w:r>
    </w:p>
    <w:p w14:paraId="2AE3CF99" w14:textId="054D84E4" w:rsidR="00C3512D" w:rsidRPr="00903667" w:rsidRDefault="00C3512D" w:rsidP="00C3512D">
      <w:pPr>
        <w:spacing w:line="240" w:lineRule="auto"/>
        <w:rPr>
          <w:rFonts w:ascii="Arial Narrow" w:hAnsi="Arial Narrow" w:cs="Arial"/>
          <w:sz w:val="16"/>
          <w:szCs w:val="16"/>
          <w:lang w:val="pl-PL"/>
        </w:rPr>
      </w:pPr>
    </w:p>
    <w:p w14:paraId="2F34144F" w14:textId="3F58361E" w:rsidR="002E3180" w:rsidRPr="00903667" w:rsidRDefault="002E3180" w:rsidP="002E3180">
      <w:pPr>
        <w:spacing w:line="240" w:lineRule="auto"/>
        <w:rPr>
          <w:rFonts w:ascii="Arial Narrow" w:hAnsi="Arial Narrow" w:cs="Arial"/>
          <w:b/>
          <w:bCs/>
          <w:sz w:val="16"/>
          <w:szCs w:val="16"/>
          <w:u w:val="single"/>
          <w:lang w:val="pl-PL"/>
        </w:rPr>
      </w:pPr>
      <w:r w:rsidRPr="00903667">
        <w:rPr>
          <w:rFonts w:ascii="Arial Narrow" w:hAnsi="Arial Narrow" w:cs="Arial"/>
          <w:b/>
          <w:bCs/>
          <w:sz w:val="16"/>
          <w:szCs w:val="16"/>
          <w:u w:val="single"/>
          <w:lang w:val="pl-PL"/>
        </w:rPr>
        <w:t xml:space="preserve">XIV. </w:t>
      </w:r>
      <w:r w:rsidR="00903667" w:rsidRPr="00903667">
        <w:rPr>
          <w:rFonts w:ascii="Arial Narrow" w:hAnsi="Arial Narrow" w:cs="Arial"/>
          <w:b/>
          <w:bCs/>
          <w:sz w:val="16"/>
          <w:szCs w:val="16"/>
          <w:u w:val="single"/>
          <w:lang w:val="pl-PL"/>
        </w:rPr>
        <w:t>Zrównoważony rozwój w łańc</w:t>
      </w:r>
      <w:r w:rsidR="00903667">
        <w:rPr>
          <w:rFonts w:ascii="Arial Narrow" w:hAnsi="Arial Narrow" w:cs="Arial"/>
          <w:b/>
          <w:bCs/>
          <w:sz w:val="16"/>
          <w:szCs w:val="16"/>
          <w:u w:val="single"/>
          <w:lang w:val="pl-PL"/>
        </w:rPr>
        <w:t>uchu dostaw</w:t>
      </w:r>
    </w:p>
    <w:p w14:paraId="6176B7AC" w14:textId="77777777" w:rsidR="004E0F52" w:rsidRPr="004E0F52" w:rsidRDefault="002E3180" w:rsidP="004E0F52">
      <w:pPr>
        <w:spacing w:line="240" w:lineRule="auto"/>
        <w:rPr>
          <w:rFonts w:ascii="Arial Narrow" w:hAnsi="Arial Narrow" w:cs="Arial"/>
          <w:sz w:val="16"/>
          <w:szCs w:val="16"/>
          <w:lang w:val="pl-PL"/>
        </w:rPr>
      </w:pPr>
      <w:r w:rsidRPr="004E0F52">
        <w:rPr>
          <w:rFonts w:ascii="Arial Narrow" w:hAnsi="Arial Narrow" w:cs="Arial"/>
          <w:sz w:val="16"/>
          <w:szCs w:val="16"/>
          <w:lang w:val="pl-PL"/>
        </w:rPr>
        <w:t xml:space="preserve">1. </w:t>
      </w:r>
      <w:r w:rsidR="004E0F52" w:rsidRPr="004E0F52">
        <w:rPr>
          <w:rFonts w:ascii="Arial Narrow" w:hAnsi="Arial Narrow" w:cs="Arial"/>
          <w:sz w:val="16"/>
          <w:szCs w:val="16"/>
          <w:lang w:val="pl-PL"/>
        </w:rPr>
        <w:t>Dostawca zobowiązuje się, zarówno w odniesieniu do własnej działalności gospodarczej, jak i do bezpośrednio przez niego zaangażowanych poddostawców, do podejmowania odpowiednich działań zapobiegawczych mających na celu uniknięcie naruszeń krajowych lub międzynarodowych przepisów oraz konwencji w zakresie praw człowieka, prawa pracy, ochrony zdrowia i ochrony środowiska, a także do wczesnego identyfikowania takich naruszeń. Na nasze żądanie dostawca poinformuje nas na piśmie o zastosowanych środkach zapobiegawczych. Przysługuje nam – lub osobie trzeciej działającej na nasze zlecenie – prawo do kontroli zastosowanych przez dostawcę środków zapobiegawczych raz w roku, w normalnych godzinach pracy, po uprzednim zawiadomieniu dostawcy.</w:t>
      </w:r>
    </w:p>
    <w:p w14:paraId="0C87DC4F" w14:textId="172E2746" w:rsidR="002E3180" w:rsidRPr="004E0F52" w:rsidRDefault="002E3180" w:rsidP="002E3180">
      <w:pPr>
        <w:spacing w:line="240" w:lineRule="auto"/>
        <w:rPr>
          <w:rFonts w:ascii="Arial Narrow" w:hAnsi="Arial Narrow" w:cs="Arial"/>
          <w:sz w:val="16"/>
          <w:szCs w:val="16"/>
          <w:lang w:val="pl-PL"/>
        </w:rPr>
      </w:pPr>
      <w:r w:rsidRPr="004E0F52">
        <w:rPr>
          <w:rFonts w:ascii="Arial Narrow" w:hAnsi="Arial Narrow" w:cs="Arial"/>
          <w:sz w:val="16"/>
          <w:szCs w:val="16"/>
          <w:lang w:val="pl-PL"/>
        </w:rPr>
        <w:t xml:space="preserve">2. </w:t>
      </w:r>
      <w:r w:rsidR="004E0F52" w:rsidRPr="004E0F52">
        <w:rPr>
          <w:rFonts w:ascii="Arial Narrow" w:hAnsi="Arial Narrow" w:cs="Arial"/>
          <w:sz w:val="16"/>
          <w:szCs w:val="16"/>
          <w:lang w:val="pl-PL"/>
        </w:rPr>
        <w:t>W przypadku stwierdzenia jakichkolwiek naruszeń krajowych lub międzynarodowych przepisów lub konwencji w zakresie praw człowieka, prawa pracy, ochrony zdrowia lub ochrony środowiska, o których mowa w ust. 1 powyżej, przez dostawcę lub jego bezpośrednich bądź pośrednich poddostawców, dostawca zobowiązany jest niezwłocznie podjąć odpowiednie działania naprawcze, monitorować ich skuteczność oraz poinformować nas o stwierdzonym naruszeniu i podjętych działaniach naprawczych. Nasze prawo do natychmiastowego rozwiązania umowy z ważnych przyczyn pozostaje nienaruszone.</w:t>
      </w:r>
    </w:p>
    <w:p w14:paraId="7C17377C" w14:textId="42CF72DD" w:rsidR="002E3180" w:rsidRPr="00C06DFD" w:rsidRDefault="002E3180" w:rsidP="002E3180">
      <w:pPr>
        <w:spacing w:line="240" w:lineRule="auto"/>
        <w:rPr>
          <w:rFonts w:ascii="Arial Narrow" w:hAnsi="Arial Narrow" w:cs="Arial"/>
          <w:sz w:val="16"/>
          <w:szCs w:val="16"/>
          <w:lang w:val="pl-PL"/>
        </w:rPr>
      </w:pPr>
      <w:r w:rsidRPr="00C06DFD">
        <w:rPr>
          <w:rFonts w:ascii="Arial Narrow" w:hAnsi="Arial Narrow" w:cs="Arial"/>
          <w:sz w:val="16"/>
          <w:szCs w:val="16"/>
          <w:lang w:val="pl-PL"/>
        </w:rPr>
        <w:t xml:space="preserve">3. </w:t>
      </w:r>
      <w:r w:rsidR="00C06DFD" w:rsidRPr="00C06DFD">
        <w:rPr>
          <w:rFonts w:ascii="Arial Narrow" w:hAnsi="Arial Narrow" w:cs="Arial"/>
          <w:sz w:val="16"/>
          <w:szCs w:val="16"/>
          <w:lang w:val="pl-PL"/>
        </w:rPr>
        <w:t>Dostawca zapewni, że jego pracownicy będą regularnie uczestniczyć w szkoleniach z zakresu praw człowieka, bezpieczeństwa i higieny pracy oraz zagadnień związanych z ochroną środowiska.</w:t>
      </w:r>
    </w:p>
    <w:p w14:paraId="46B8195B" w14:textId="77777777" w:rsidR="00212443" w:rsidRPr="00BD0349" w:rsidRDefault="00212443" w:rsidP="00C3512D">
      <w:pPr>
        <w:spacing w:line="240" w:lineRule="auto"/>
        <w:rPr>
          <w:rFonts w:ascii="Arial Narrow" w:hAnsi="Arial Narrow" w:cs="Arial"/>
          <w:sz w:val="16"/>
          <w:szCs w:val="16"/>
          <w:lang w:val="pl-PL"/>
        </w:rPr>
      </w:pPr>
    </w:p>
    <w:p w14:paraId="009FE90B" w14:textId="746592B6" w:rsidR="003F35C1" w:rsidRPr="00BD0349" w:rsidRDefault="005E630F">
      <w:pPr>
        <w:spacing w:line="240" w:lineRule="auto"/>
        <w:rPr>
          <w:rFonts w:ascii="Arial Narrow" w:hAnsi="Arial Narrow" w:cs="Arial"/>
          <w:b/>
          <w:sz w:val="16"/>
          <w:szCs w:val="16"/>
          <w:u w:val="single"/>
          <w:lang w:val="pl-PL"/>
        </w:rPr>
      </w:pPr>
      <w:r w:rsidRPr="00BD0349">
        <w:rPr>
          <w:rFonts w:ascii="Arial Narrow" w:hAnsi="Arial Narrow" w:cs="Arial"/>
          <w:b/>
          <w:sz w:val="16"/>
          <w:szCs w:val="16"/>
          <w:u w:val="single"/>
          <w:lang w:val="pl-PL"/>
        </w:rPr>
        <w:t>XV</w:t>
      </w:r>
      <w:r w:rsidR="0013246E" w:rsidRPr="00BD0349">
        <w:rPr>
          <w:rFonts w:ascii="Arial Narrow" w:hAnsi="Arial Narrow" w:cs="Arial"/>
          <w:b/>
          <w:sz w:val="16"/>
          <w:szCs w:val="16"/>
          <w:u w:val="single"/>
          <w:lang w:val="pl-PL"/>
        </w:rPr>
        <w:t xml:space="preserve">. </w:t>
      </w:r>
      <w:r w:rsidR="00162340" w:rsidRPr="00BD0349">
        <w:rPr>
          <w:rFonts w:ascii="Arial Narrow" w:hAnsi="Arial Narrow" w:cs="Arial"/>
          <w:b/>
          <w:sz w:val="16"/>
          <w:szCs w:val="16"/>
          <w:u w:val="single"/>
          <w:lang w:val="pl-PL"/>
        </w:rPr>
        <w:t>Compliance</w:t>
      </w:r>
    </w:p>
    <w:p w14:paraId="193051FC" w14:textId="17ADC9A4" w:rsidR="00212443" w:rsidRPr="00DF0395" w:rsidRDefault="00162340" w:rsidP="00162340">
      <w:pPr>
        <w:spacing w:line="240" w:lineRule="auto"/>
        <w:rPr>
          <w:rFonts w:ascii="Arial Narrow" w:hAnsi="Arial Narrow"/>
          <w:bCs/>
          <w:sz w:val="16"/>
          <w:szCs w:val="16"/>
          <w:lang w:val="pl-PL"/>
        </w:rPr>
      </w:pPr>
      <w:r w:rsidRPr="00DF0395">
        <w:rPr>
          <w:rFonts w:ascii="Arial Narrow" w:hAnsi="Arial Narrow"/>
          <w:bCs/>
          <w:sz w:val="16"/>
          <w:szCs w:val="16"/>
          <w:lang w:val="pl-PL"/>
        </w:rPr>
        <w:t>1</w:t>
      </w:r>
      <w:r w:rsidR="006C454B" w:rsidRPr="00DF0395">
        <w:rPr>
          <w:rFonts w:ascii="Arial Narrow" w:hAnsi="Arial Narrow"/>
          <w:bCs/>
          <w:sz w:val="16"/>
          <w:szCs w:val="16"/>
          <w:lang w:val="pl-PL"/>
        </w:rPr>
        <w:t xml:space="preserve">. </w:t>
      </w:r>
      <w:r w:rsidR="00DF0395" w:rsidRPr="00DF0395">
        <w:rPr>
          <w:rFonts w:ascii="Arial Narrow" w:hAnsi="Arial Narrow"/>
          <w:bCs/>
          <w:sz w:val="16"/>
          <w:szCs w:val="16"/>
          <w:lang w:val="pl-PL"/>
        </w:rPr>
        <w:t>Dostawca oświadcza i zapewnia, że nie będzie podejmował żadnych działań ani zaniechań, które mogłyby prowadzić do wszczęcia przeciwko niemu postępowania administracyjnego lub karnego przez właściwe organy (w szczególności w związku z korupcją lub naruszeniem przepisów prawa konkurencji). Dostawca zobowiązany jest do podejmowania odpowiednich działań zapobiegawczych.</w:t>
      </w:r>
    </w:p>
    <w:p w14:paraId="0BDADE0F" w14:textId="3261FB45" w:rsidR="00162340" w:rsidRPr="009B43E0" w:rsidRDefault="00212443" w:rsidP="00162340">
      <w:pPr>
        <w:spacing w:line="240" w:lineRule="auto"/>
        <w:rPr>
          <w:rFonts w:ascii="Arial Narrow" w:hAnsi="Arial Narrow"/>
          <w:bCs/>
          <w:sz w:val="16"/>
          <w:szCs w:val="16"/>
          <w:lang w:val="pl-PL"/>
        </w:rPr>
      </w:pPr>
      <w:r w:rsidRPr="009B43E0">
        <w:rPr>
          <w:rFonts w:ascii="Arial Narrow" w:hAnsi="Arial Narrow"/>
          <w:bCs/>
          <w:sz w:val="16"/>
          <w:szCs w:val="16"/>
          <w:lang w:val="pl-PL"/>
        </w:rPr>
        <w:t xml:space="preserve">2. </w:t>
      </w:r>
      <w:r w:rsidR="009B43E0" w:rsidRPr="009B43E0">
        <w:rPr>
          <w:rFonts w:ascii="Arial Narrow" w:hAnsi="Arial Narrow"/>
          <w:bCs/>
          <w:sz w:val="16"/>
          <w:szCs w:val="16"/>
          <w:lang w:val="pl-PL"/>
        </w:rPr>
        <w:t>Na nasze pisemne żądanie dostawca zobowiązany jest przekazać nam informacje dotyczące zastosowanych działań zapobiegawczych</w:t>
      </w:r>
      <w:r w:rsidR="009B43E0">
        <w:rPr>
          <w:rFonts w:ascii="Arial Narrow" w:hAnsi="Arial Narrow"/>
          <w:bCs/>
          <w:sz w:val="16"/>
          <w:szCs w:val="16"/>
          <w:lang w:val="pl-PL"/>
        </w:rPr>
        <w:t>.</w:t>
      </w:r>
      <w:r w:rsidR="00162340" w:rsidRPr="009B43E0">
        <w:rPr>
          <w:rFonts w:ascii="Arial Narrow" w:hAnsi="Arial Narrow"/>
          <w:bCs/>
          <w:sz w:val="16"/>
          <w:szCs w:val="16"/>
          <w:lang w:val="pl-PL"/>
        </w:rPr>
        <w:t xml:space="preserve"> </w:t>
      </w:r>
    </w:p>
    <w:p w14:paraId="307BF46C" w14:textId="30B25D3E" w:rsidR="00162340" w:rsidRPr="009B43E0" w:rsidRDefault="00212443" w:rsidP="00162340">
      <w:pPr>
        <w:spacing w:line="240" w:lineRule="auto"/>
        <w:rPr>
          <w:rFonts w:ascii="Arial Narrow" w:hAnsi="Arial Narrow"/>
          <w:bCs/>
          <w:sz w:val="16"/>
          <w:szCs w:val="16"/>
          <w:lang w:val="pl-PL"/>
        </w:rPr>
      </w:pPr>
      <w:r w:rsidRPr="009B43E0">
        <w:rPr>
          <w:rFonts w:ascii="Arial Narrow" w:hAnsi="Arial Narrow"/>
          <w:bCs/>
          <w:sz w:val="16"/>
          <w:szCs w:val="16"/>
          <w:lang w:val="pl-PL"/>
        </w:rPr>
        <w:t>3</w:t>
      </w:r>
      <w:r w:rsidR="00162340" w:rsidRPr="009B43E0">
        <w:rPr>
          <w:rFonts w:ascii="Arial Narrow" w:hAnsi="Arial Narrow"/>
          <w:bCs/>
          <w:sz w:val="16"/>
          <w:szCs w:val="16"/>
          <w:lang w:val="pl-PL"/>
        </w:rPr>
        <w:t xml:space="preserve">. </w:t>
      </w:r>
      <w:r w:rsidR="009B43E0" w:rsidRPr="009B43E0">
        <w:rPr>
          <w:rFonts w:ascii="Arial Narrow" w:hAnsi="Arial Narrow"/>
          <w:bCs/>
          <w:sz w:val="16"/>
          <w:szCs w:val="16"/>
          <w:lang w:val="pl-PL"/>
        </w:rPr>
        <w:t>Dostawca zobowiązany jest niezwłocznie poinformować nas o wszczęciu przez właściwe organy jakichkolwiek postępowań urzędowych wobec niego w związku z podejrzeniem korupcji lub naruszenia przepisów prawa konkurencji.</w:t>
      </w:r>
    </w:p>
    <w:p w14:paraId="221139BA" w14:textId="3DCACB55" w:rsidR="000613B7" w:rsidRPr="000613B7" w:rsidRDefault="00212443" w:rsidP="000613B7">
      <w:pPr>
        <w:spacing w:line="240" w:lineRule="auto"/>
        <w:rPr>
          <w:rFonts w:ascii="Arial Narrow" w:hAnsi="Arial Narrow"/>
          <w:bCs/>
          <w:sz w:val="16"/>
          <w:szCs w:val="16"/>
          <w:lang w:val="pl-PL"/>
        </w:rPr>
      </w:pPr>
      <w:r w:rsidRPr="000613B7">
        <w:rPr>
          <w:rFonts w:ascii="Arial Narrow" w:hAnsi="Arial Narrow"/>
          <w:bCs/>
          <w:sz w:val="16"/>
          <w:szCs w:val="16"/>
          <w:lang w:val="pl-PL"/>
        </w:rPr>
        <w:t>4</w:t>
      </w:r>
      <w:r w:rsidR="00162340" w:rsidRPr="000613B7">
        <w:rPr>
          <w:rFonts w:ascii="Arial Narrow" w:hAnsi="Arial Narrow"/>
          <w:bCs/>
          <w:sz w:val="16"/>
          <w:szCs w:val="16"/>
          <w:lang w:val="pl-PL"/>
        </w:rPr>
        <w:t xml:space="preserve">. </w:t>
      </w:r>
      <w:r w:rsidR="000613B7" w:rsidRPr="000613B7">
        <w:rPr>
          <w:rFonts w:ascii="Arial Narrow" w:hAnsi="Arial Narrow"/>
          <w:bCs/>
          <w:sz w:val="16"/>
          <w:szCs w:val="16"/>
          <w:lang w:val="pl-PL"/>
        </w:rPr>
        <w:t xml:space="preserve">Dostawca potwierdza, że zapoznał się oraz akceptuje </w:t>
      </w:r>
      <w:r w:rsidR="000613B7" w:rsidRPr="000613B7">
        <w:rPr>
          <w:rFonts w:ascii="Arial Narrow" w:hAnsi="Arial Narrow"/>
          <w:b/>
          <w:bCs/>
          <w:sz w:val="16"/>
          <w:szCs w:val="16"/>
          <w:lang w:val="pl-PL"/>
        </w:rPr>
        <w:t>Kodeks postępowania dla partnerów biznesowych SSI SCHÄFER</w:t>
      </w:r>
      <w:r w:rsidR="000613B7">
        <w:rPr>
          <w:rFonts w:ascii="Arial Narrow" w:hAnsi="Arial Narrow"/>
          <w:b/>
          <w:bCs/>
          <w:sz w:val="16"/>
          <w:szCs w:val="16"/>
          <w:lang w:val="pl-PL"/>
        </w:rPr>
        <w:t xml:space="preserve"> (</w:t>
      </w:r>
      <w:proofErr w:type="spellStart"/>
      <w:r w:rsidR="000613B7" w:rsidRPr="000613B7">
        <w:rPr>
          <w:rFonts w:ascii="Arial Narrow" w:hAnsi="Arial Narrow"/>
          <w:bCs/>
          <w:sz w:val="16"/>
          <w:szCs w:val="16"/>
          <w:lang w:val="pl-PL"/>
        </w:rPr>
        <w:t>Code</w:t>
      </w:r>
      <w:proofErr w:type="spellEnd"/>
      <w:r w:rsidR="000613B7" w:rsidRPr="000613B7">
        <w:rPr>
          <w:rFonts w:ascii="Arial Narrow" w:hAnsi="Arial Narrow"/>
          <w:bCs/>
          <w:sz w:val="16"/>
          <w:szCs w:val="16"/>
          <w:lang w:val="pl-PL"/>
        </w:rPr>
        <w:t xml:space="preserve"> of </w:t>
      </w:r>
      <w:proofErr w:type="spellStart"/>
      <w:r w:rsidR="000613B7" w:rsidRPr="000613B7">
        <w:rPr>
          <w:rFonts w:ascii="Arial Narrow" w:hAnsi="Arial Narrow"/>
          <w:bCs/>
          <w:sz w:val="16"/>
          <w:szCs w:val="16"/>
          <w:lang w:val="pl-PL"/>
        </w:rPr>
        <w:t>Conduct</w:t>
      </w:r>
      <w:proofErr w:type="spellEnd"/>
      <w:r w:rsidR="000613B7" w:rsidRPr="000613B7">
        <w:rPr>
          <w:rFonts w:ascii="Arial Narrow" w:hAnsi="Arial Narrow"/>
          <w:bCs/>
          <w:sz w:val="16"/>
          <w:szCs w:val="16"/>
          <w:lang w:val="pl-PL"/>
        </w:rPr>
        <w:t xml:space="preserve"> for Business Partners of SSI SCHÄFER</w:t>
      </w:r>
      <w:r w:rsidR="000613B7">
        <w:rPr>
          <w:rFonts w:ascii="Arial Narrow" w:hAnsi="Arial Narrow"/>
          <w:bCs/>
          <w:sz w:val="16"/>
          <w:szCs w:val="16"/>
          <w:lang w:val="pl-PL"/>
        </w:rPr>
        <w:t>)</w:t>
      </w:r>
      <w:r w:rsidR="000613B7" w:rsidRPr="000613B7">
        <w:rPr>
          <w:rFonts w:ascii="Arial Narrow" w:hAnsi="Arial Narrow"/>
          <w:bCs/>
          <w:sz w:val="16"/>
          <w:szCs w:val="16"/>
          <w:lang w:val="pl-PL"/>
        </w:rPr>
        <w:t xml:space="preserve">, dostępny na stronie </w:t>
      </w:r>
      <w:hyperlink r:id="rId11" w:history="1">
        <w:r w:rsidR="000613B7" w:rsidRPr="000613B7">
          <w:rPr>
            <w:rStyle w:val="Hipercze"/>
            <w:rFonts w:ascii="Arial Narrow" w:hAnsi="Arial Narrow"/>
            <w:bCs/>
            <w:sz w:val="16"/>
            <w:szCs w:val="16"/>
            <w:lang w:val="pl-PL"/>
          </w:rPr>
          <w:t>www.ssi-schaefer.com</w:t>
        </w:r>
      </w:hyperlink>
      <w:r w:rsidR="000613B7" w:rsidRPr="000613B7">
        <w:rPr>
          <w:rFonts w:ascii="Arial Narrow" w:hAnsi="Arial Narrow"/>
          <w:bCs/>
          <w:sz w:val="16"/>
          <w:szCs w:val="16"/>
          <w:lang w:val="pl-PL"/>
        </w:rPr>
        <w:t xml:space="preserve"> i udostępniany dostawcy na żądanie. Dostawca zobowiązuje się do przestrzegania zasad społecznej odpowiedzialności biznesu w nim określonych.</w:t>
      </w:r>
    </w:p>
    <w:p w14:paraId="4ECCDC2B" w14:textId="0F2D34C3" w:rsidR="003F35C1" w:rsidRPr="008200A0" w:rsidRDefault="005E630F">
      <w:pPr>
        <w:tabs>
          <w:tab w:val="left" w:pos="360"/>
        </w:tabs>
        <w:spacing w:line="240" w:lineRule="auto"/>
        <w:outlineLvl w:val="0"/>
        <w:rPr>
          <w:rFonts w:ascii="Arial Narrow" w:hAnsi="Arial Narrow" w:cs="Arial"/>
          <w:b/>
          <w:sz w:val="16"/>
          <w:szCs w:val="16"/>
          <w:u w:val="single"/>
          <w:lang w:val="pl-PL"/>
        </w:rPr>
      </w:pPr>
      <w:r w:rsidRPr="008200A0">
        <w:rPr>
          <w:rFonts w:ascii="Arial Narrow" w:hAnsi="Arial Narrow" w:cs="Arial"/>
          <w:b/>
          <w:sz w:val="16"/>
          <w:szCs w:val="16"/>
          <w:u w:val="single"/>
          <w:lang w:val="pl-PL"/>
        </w:rPr>
        <w:t>XV</w:t>
      </w:r>
      <w:r w:rsidR="00212443" w:rsidRPr="008200A0">
        <w:rPr>
          <w:rFonts w:ascii="Arial Narrow" w:hAnsi="Arial Narrow" w:cs="Arial"/>
          <w:b/>
          <w:sz w:val="16"/>
          <w:szCs w:val="16"/>
          <w:u w:val="single"/>
          <w:lang w:val="pl-PL"/>
        </w:rPr>
        <w:t>I</w:t>
      </w:r>
      <w:r w:rsidRPr="008200A0">
        <w:rPr>
          <w:rFonts w:ascii="Arial Narrow" w:hAnsi="Arial Narrow" w:cs="Arial"/>
          <w:b/>
          <w:sz w:val="16"/>
          <w:szCs w:val="16"/>
          <w:u w:val="single"/>
          <w:lang w:val="pl-PL"/>
        </w:rPr>
        <w:t xml:space="preserve">. </w:t>
      </w:r>
      <w:r w:rsidR="003C015C" w:rsidRPr="008200A0">
        <w:rPr>
          <w:rFonts w:ascii="Arial Narrow" w:hAnsi="Arial Narrow" w:cs="Arial"/>
          <w:b/>
          <w:sz w:val="16"/>
          <w:szCs w:val="16"/>
          <w:u w:val="single"/>
          <w:lang w:val="pl-PL"/>
        </w:rPr>
        <w:t>Ochrona Danych Osobowych</w:t>
      </w:r>
    </w:p>
    <w:p w14:paraId="24274373" w14:textId="5E4CD213" w:rsidR="003F35C1" w:rsidRPr="008200A0" w:rsidRDefault="005E630F">
      <w:pPr>
        <w:spacing w:line="240" w:lineRule="auto"/>
        <w:rPr>
          <w:rFonts w:ascii="Arial Narrow" w:hAnsi="Arial Narrow" w:cs="Arial"/>
          <w:sz w:val="16"/>
          <w:szCs w:val="16"/>
          <w:lang w:val="pl-PL"/>
        </w:rPr>
      </w:pPr>
      <w:r w:rsidRPr="008200A0">
        <w:rPr>
          <w:rFonts w:ascii="Arial Narrow" w:hAnsi="Arial Narrow" w:cs="Arial"/>
          <w:sz w:val="16"/>
          <w:szCs w:val="16"/>
          <w:lang w:val="pl-PL"/>
        </w:rPr>
        <w:t>1</w:t>
      </w:r>
      <w:r w:rsidR="00CC745E" w:rsidRPr="008200A0">
        <w:rPr>
          <w:rFonts w:ascii="Arial Narrow" w:hAnsi="Arial Narrow" w:cs="Arial"/>
          <w:sz w:val="16"/>
          <w:szCs w:val="16"/>
          <w:lang w:val="pl-PL"/>
        </w:rPr>
        <w:t>.</w:t>
      </w:r>
      <w:r w:rsidRPr="008200A0">
        <w:rPr>
          <w:rFonts w:ascii="Arial Narrow" w:hAnsi="Arial Narrow" w:cs="Arial"/>
          <w:sz w:val="16"/>
          <w:szCs w:val="16"/>
          <w:lang w:val="pl-PL"/>
        </w:rPr>
        <w:t xml:space="preserve"> </w:t>
      </w:r>
      <w:r w:rsidR="008200A0" w:rsidRPr="008200A0">
        <w:rPr>
          <w:rFonts w:ascii="Arial Narrow" w:hAnsi="Arial Narrow" w:cs="Arial"/>
          <w:sz w:val="16"/>
          <w:szCs w:val="16"/>
          <w:lang w:val="pl-PL"/>
        </w:rPr>
        <w:t>Przechowujemy dane dostawcy na naszych serwerach oraz przetwarzamy je w takim zakresie i w takim celu, w jakim jest to niezbędne w związku z realizacją zobowiązań przez dostawcę.</w:t>
      </w:r>
    </w:p>
    <w:p w14:paraId="3AA58586" w14:textId="67FEA8A9" w:rsidR="0026652C" w:rsidRPr="0026652C" w:rsidRDefault="00CC745E" w:rsidP="0026652C">
      <w:pPr>
        <w:spacing w:line="240" w:lineRule="auto"/>
        <w:rPr>
          <w:rFonts w:ascii="Arial Narrow" w:hAnsi="Arial Narrow" w:cs="Arial"/>
          <w:sz w:val="16"/>
          <w:szCs w:val="16"/>
          <w:lang w:val="pl-PL"/>
        </w:rPr>
      </w:pPr>
      <w:r w:rsidRPr="0026652C">
        <w:rPr>
          <w:rFonts w:ascii="Arial Narrow" w:hAnsi="Arial Narrow" w:cs="Arial"/>
          <w:sz w:val="16"/>
          <w:szCs w:val="16"/>
          <w:lang w:val="pl-PL"/>
        </w:rPr>
        <w:t xml:space="preserve">2. </w:t>
      </w:r>
      <w:r w:rsidR="0026652C" w:rsidRPr="0026652C">
        <w:rPr>
          <w:rFonts w:ascii="Arial Narrow" w:hAnsi="Arial Narrow" w:cs="Arial"/>
          <w:sz w:val="16"/>
          <w:szCs w:val="16"/>
          <w:lang w:val="pl-PL"/>
        </w:rPr>
        <w:t xml:space="preserve">Przetwarzamy również dane osobowe w zakresie niezbędnym do realizacji zobowiązań dostawcy. Nie przekazujemy danych osobowych osobom </w:t>
      </w:r>
      <w:r w:rsidR="0026652C" w:rsidRPr="0026652C">
        <w:rPr>
          <w:rFonts w:ascii="Arial Narrow" w:hAnsi="Arial Narrow" w:cs="Arial"/>
          <w:sz w:val="16"/>
          <w:szCs w:val="16"/>
          <w:lang w:val="pl-PL"/>
        </w:rPr>
        <w:lastRenderedPageBreak/>
        <w:t>trzecim, chyba że jest to konieczne w celu umożliwienia dostawcy należytego wykonania usług.</w:t>
      </w:r>
    </w:p>
    <w:p w14:paraId="479D6507" w14:textId="70CF076D" w:rsidR="003F35C1" w:rsidRPr="0026652C" w:rsidRDefault="005E630F">
      <w:pPr>
        <w:spacing w:line="240" w:lineRule="auto"/>
        <w:rPr>
          <w:rFonts w:ascii="Arial Narrow" w:hAnsi="Arial Narrow" w:cs="Arial"/>
          <w:sz w:val="16"/>
          <w:szCs w:val="16"/>
          <w:lang w:val="pl-PL"/>
        </w:rPr>
      </w:pPr>
      <w:r w:rsidRPr="0026652C">
        <w:rPr>
          <w:rFonts w:ascii="Arial Narrow" w:hAnsi="Arial Narrow" w:cs="Arial"/>
          <w:sz w:val="16"/>
          <w:szCs w:val="16"/>
          <w:lang w:val="pl-PL"/>
        </w:rPr>
        <w:t xml:space="preserve">3. </w:t>
      </w:r>
      <w:r w:rsidR="0026652C" w:rsidRPr="0026652C">
        <w:rPr>
          <w:rFonts w:ascii="Arial Narrow" w:hAnsi="Arial Narrow" w:cs="Arial"/>
          <w:sz w:val="16"/>
          <w:szCs w:val="16"/>
          <w:lang w:val="pl-PL"/>
        </w:rPr>
        <w:t xml:space="preserve">Jeżeli w trakcie realizacji usług dostawca uzyska dostęp do danych osobowych, zobowiązany jest do przestrzegania obowiązujących przepisów o ochronie danych osobowych oraz – na nasze żądanie – do poinformowania nas o sposobie ich przestrzegania. Dostawca zobowiązuje się zobowiązać swoich pracowników na piśmie do zachowania poufności danych oraz przestrzegania wymogów ochrony danych osobowych zgodnie z obowiązującymi przepisami prawa. Jeżeli w ramach realizacji usług dostawca przetwarza dane osobowe w naszym imieniu lub we </w:t>
      </w:r>
      <w:proofErr w:type="spellStart"/>
      <w:r w:rsidR="0026652C" w:rsidRPr="0026652C">
        <w:rPr>
          <w:rFonts w:ascii="Arial Narrow" w:hAnsi="Arial Narrow" w:cs="Arial"/>
          <w:sz w:val="16"/>
          <w:szCs w:val="16"/>
          <w:lang w:val="pl-PL"/>
        </w:rPr>
        <w:t>współadministracji</w:t>
      </w:r>
      <w:proofErr w:type="spellEnd"/>
      <w:r w:rsidR="0026652C" w:rsidRPr="0026652C">
        <w:rPr>
          <w:rFonts w:ascii="Arial Narrow" w:hAnsi="Arial Narrow" w:cs="Arial"/>
          <w:sz w:val="16"/>
          <w:szCs w:val="16"/>
          <w:lang w:val="pl-PL"/>
        </w:rPr>
        <w:t xml:space="preserve"> z nami, strony zobowiązują się zawrzeć odrębną umowę powierzenia przetwarzania danych lub inną umowę wymaganą przepisami prawa.</w:t>
      </w:r>
    </w:p>
    <w:p w14:paraId="761E1B39" w14:textId="183BEC70" w:rsidR="002126F8" w:rsidRPr="002126F8" w:rsidRDefault="005E630F" w:rsidP="002126F8">
      <w:pPr>
        <w:spacing w:line="240" w:lineRule="auto"/>
        <w:rPr>
          <w:rFonts w:ascii="Arial Narrow" w:hAnsi="Arial Narrow" w:cs="Arial"/>
          <w:sz w:val="16"/>
          <w:szCs w:val="16"/>
          <w:lang w:val="pl-PL"/>
        </w:rPr>
      </w:pPr>
      <w:r w:rsidRPr="002126F8">
        <w:rPr>
          <w:rFonts w:ascii="Arial Narrow" w:hAnsi="Arial Narrow" w:cs="Arial"/>
          <w:sz w:val="16"/>
          <w:szCs w:val="16"/>
          <w:lang w:val="pl-PL"/>
        </w:rPr>
        <w:t xml:space="preserve">4. </w:t>
      </w:r>
      <w:r w:rsidR="002126F8" w:rsidRPr="002126F8">
        <w:rPr>
          <w:rFonts w:ascii="Arial Narrow" w:hAnsi="Arial Narrow" w:cs="Arial"/>
          <w:sz w:val="16"/>
          <w:szCs w:val="16"/>
          <w:lang w:val="pl-PL"/>
        </w:rPr>
        <w:t xml:space="preserve">Dostawca oświadcza, że zapoznał się z naszą informacją o ochronie danych osobowych, przekazaną </w:t>
      </w:r>
      <w:r w:rsidR="002126F8">
        <w:rPr>
          <w:rFonts w:ascii="Arial Narrow" w:hAnsi="Arial Narrow" w:cs="Arial"/>
          <w:sz w:val="16"/>
          <w:szCs w:val="16"/>
          <w:lang w:val="pl-PL"/>
        </w:rPr>
        <w:t xml:space="preserve">pocztą </w:t>
      </w:r>
      <w:r w:rsidR="002126F8" w:rsidRPr="002126F8">
        <w:rPr>
          <w:rFonts w:ascii="Arial Narrow" w:hAnsi="Arial Narrow" w:cs="Arial"/>
          <w:sz w:val="16"/>
          <w:szCs w:val="16"/>
          <w:lang w:val="pl-PL"/>
        </w:rPr>
        <w:t>elektroniczną oraz ogólnie dostępną pod adresem</w:t>
      </w:r>
    </w:p>
    <w:p w14:paraId="7C39A158" w14:textId="7C075855" w:rsidR="003F35C1" w:rsidRPr="00BD0349" w:rsidRDefault="001A0215">
      <w:pPr>
        <w:spacing w:line="240" w:lineRule="auto"/>
        <w:rPr>
          <w:rFonts w:ascii="Arial Narrow" w:hAnsi="Arial Narrow" w:cs="Arial"/>
          <w:sz w:val="16"/>
          <w:szCs w:val="16"/>
          <w:lang w:val="pl-PL"/>
        </w:rPr>
      </w:pPr>
      <w:hyperlink r:id="rId12" w:history="1">
        <w:r w:rsidRPr="00BD0349">
          <w:rPr>
            <w:rStyle w:val="Hipercze"/>
            <w:rFonts w:ascii="Arial Narrow" w:hAnsi="Arial Narrow" w:cs="Arial"/>
            <w:sz w:val="16"/>
            <w:szCs w:val="16"/>
            <w:lang w:val="pl-PL"/>
          </w:rPr>
          <w:t>https://www.ssi-schaefer.com/de-de/datenschutzhinweise-556934</w:t>
        </w:r>
      </w:hyperlink>
      <w:r w:rsidR="00C3512D" w:rsidRPr="00BD0349">
        <w:rPr>
          <w:rFonts w:ascii="Arial Narrow" w:hAnsi="Arial Narrow" w:cs="Arial"/>
          <w:sz w:val="16"/>
          <w:szCs w:val="16"/>
          <w:lang w:val="pl-PL"/>
        </w:rPr>
        <w:t>.</w:t>
      </w:r>
    </w:p>
    <w:p w14:paraId="49EFAB13" w14:textId="77777777" w:rsidR="00725AFA" w:rsidRPr="00BD0349" w:rsidRDefault="00725AFA" w:rsidP="00D52089">
      <w:pPr>
        <w:spacing w:line="240" w:lineRule="auto"/>
        <w:rPr>
          <w:rFonts w:ascii="Arial Narrow" w:hAnsi="Arial Narrow" w:cs="Arial"/>
          <w:sz w:val="16"/>
          <w:szCs w:val="16"/>
          <w:lang w:val="pl-PL"/>
        </w:rPr>
      </w:pPr>
    </w:p>
    <w:p w14:paraId="0A82C65B" w14:textId="1D2FBC7C" w:rsidR="003F35C1" w:rsidRPr="00B462EF" w:rsidRDefault="005E630F">
      <w:pPr>
        <w:tabs>
          <w:tab w:val="left" w:pos="360"/>
        </w:tabs>
        <w:spacing w:line="240" w:lineRule="auto"/>
        <w:outlineLvl w:val="0"/>
        <w:rPr>
          <w:rFonts w:ascii="Arial Narrow" w:hAnsi="Arial Narrow" w:cs="Arial"/>
          <w:b/>
          <w:sz w:val="16"/>
          <w:szCs w:val="16"/>
          <w:u w:val="single"/>
          <w:lang w:val="pl-PL"/>
        </w:rPr>
      </w:pPr>
      <w:r w:rsidRPr="00BD0349">
        <w:rPr>
          <w:rFonts w:ascii="Arial Narrow" w:hAnsi="Arial Narrow" w:cs="Arial"/>
          <w:b/>
          <w:sz w:val="16"/>
          <w:szCs w:val="16"/>
          <w:u w:val="single"/>
          <w:lang w:val="pl-PL"/>
        </w:rPr>
        <w:t>XV</w:t>
      </w:r>
      <w:r w:rsidR="00212443" w:rsidRPr="00BD0349">
        <w:rPr>
          <w:rFonts w:ascii="Arial Narrow" w:hAnsi="Arial Narrow" w:cs="Arial"/>
          <w:b/>
          <w:sz w:val="16"/>
          <w:szCs w:val="16"/>
          <w:u w:val="single"/>
          <w:lang w:val="pl-PL"/>
        </w:rPr>
        <w:t>I</w:t>
      </w:r>
      <w:r w:rsidRPr="00BD0349">
        <w:rPr>
          <w:rFonts w:ascii="Arial Narrow" w:hAnsi="Arial Narrow" w:cs="Arial"/>
          <w:b/>
          <w:sz w:val="16"/>
          <w:szCs w:val="16"/>
          <w:u w:val="single"/>
          <w:lang w:val="pl-PL"/>
        </w:rPr>
        <w:t>I</w:t>
      </w:r>
      <w:r w:rsidR="0013246E" w:rsidRPr="00BD0349">
        <w:rPr>
          <w:rFonts w:ascii="Arial Narrow" w:hAnsi="Arial Narrow" w:cs="Arial"/>
          <w:b/>
          <w:sz w:val="16"/>
          <w:szCs w:val="16"/>
          <w:u w:val="single"/>
          <w:lang w:val="pl-PL"/>
        </w:rPr>
        <w:t>.</w:t>
      </w:r>
      <w:r w:rsidRPr="00BD0349">
        <w:rPr>
          <w:rFonts w:ascii="Arial Narrow" w:hAnsi="Arial Narrow" w:cs="Arial"/>
          <w:b/>
          <w:sz w:val="16"/>
          <w:szCs w:val="16"/>
          <w:u w:val="single"/>
          <w:lang w:val="pl-PL"/>
        </w:rPr>
        <w:t xml:space="preserve"> </w:t>
      </w:r>
      <w:r w:rsidR="002126F8" w:rsidRPr="00B462EF">
        <w:rPr>
          <w:rFonts w:ascii="Arial Narrow" w:hAnsi="Arial Narrow" w:cs="Arial"/>
          <w:b/>
          <w:sz w:val="16"/>
          <w:szCs w:val="16"/>
          <w:u w:val="single"/>
          <w:lang w:val="pl-PL"/>
        </w:rPr>
        <w:t>Postanowienia Końcowe</w:t>
      </w:r>
    </w:p>
    <w:p w14:paraId="64754341" w14:textId="0B103933" w:rsidR="00B462EF" w:rsidRPr="00B462EF" w:rsidRDefault="005E630F" w:rsidP="00B462EF">
      <w:pPr>
        <w:spacing w:line="240" w:lineRule="auto"/>
        <w:rPr>
          <w:rFonts w:ascii="Arial Narrow" w:hAnsi="Arial Narrow" w:cs="Arial"/>
          <w:sz w:val="16"/>
          <w:szCs w:val="16"/>
          <w:lang w:val="pl-PL"/>
        </w:rPr>
      </w:pPr>
      <w:r w:rsidRPr="00B462EF">
        <w:rPr>
          <w:rFonts w:ascii="Arial Narrow" w:hAnsi="Arial Narrow" w:cs="Arial"/>
          <w:sz w:val="16"/>
          <w:szCs w:val="16"/>
          <w:lang w:val="pl-PL"/>
        </w:rPr>
        <w:t>1</w:t>
      </w:r>
      <w:r w:rsidR="0002289A">
        <w:rPr>
          <w:rFonts w:ascii="Arial Narrow" w:hAnsi="Arial Narrow" w:cs="Arial"/>
          <w:sz w:val="16"/>
          <w:szCs w:val="16"/>
          <w:lang w:val="pl-PL"/>
        </w:rPr>
        <w:t>.</w:t>
      </w:r>
      <w:r w:rsidR="00B462EF" w:rsidRPr="00B462EF">
        <w:rPr>
          <w:rFonts w:ascii="Arial Narrow" w:hAnsi="Arial Narrow" w:cs="Arial"/>
          <w:sz w:val="16"/>
          <w:szCs w:val="16"/>
          <w:lang w:val="pl-PL"/>
        </w:rPr>
        <w:t xml:space="preserve"> Jeżeli którekolwiek z postanowień niniejszych Warunków Zakupu okaże się lub stanie się nieważne, bezskuteczne lub niewykonalne, w całości lub w części, nie wpływa to na ważność pozostałych postanowień niniejszych Warunków Zakupu. Nieważne lub bezskuteczne postanowienia zostaną automatycznie zastąpione takimi ważnymi postanowieniami, które możliwie najwierniej oddają gospodarczy cel postanowienia pierwotnie zamierzonego przez strony. Powyższe stosuje się odpowiednio w przypadku stwierdzenia luki lub braku regulacji.</w:t>
      </w:r>
    </w:p>
    <w:p w14:paraId="6457A1AC" w14:textId="7531D300" w:rsidR="003F35C1" w:rsidRPr="00C11D64" w:rsidRDefault="005E630F">
      <w:pPr>
        <w:spacing w:line="240" w:lineRule="auto"/>
        <w:rPr>
          <w:rFonts w:ascii="Arial Narrow" w:hAnsi="Arial Narrow" w:cs="Arial"/>
          <w:sz w:val="16"/>
          <w:szCs w:val="16"/>
          <w:lang w:val="pl-PL"/>
        </w:rPr>
      </w:pPr>
      <w:r w:rsidRPr="00C11D64">
        <w:rPr>
          <w:rFonts w:ascii="Arial Narrow" w:hAnsi="Arial Narrow" w:cs="Arial"/>
          <w:sz w:val="16"/>
          <w:szCs w:val="16"/>
          <w:lang w:val="pl-PL"/>
        </w:rPr>
        <w:t>2</w:t>
      </w:r>
      <w:r w:rsidR="00CC745E" w:rsidRPr="00C11D64">
        <w:rPr>
          <w:rFonts w:ascii="Arial Narrow" w:hAnsi="Arial Narrow" w:cs="Arial"/>
          <w:sz w:val="16"/>
          <w:szCs w:val="16"/>
          <w:lang w:val="pl-PL"/>
        </w:rPr>
        <w:t>.</w:t>
      </w:r>
      <w:r w:rsidRPr="00C11D64">
        <w:rPr>
          <w:rFonts w:ascii="Arial Narrow" w:hAnsi="Arial Narrow" w:cs="Arial"/>
          <w:sz w:val="16"/>
          <w:szCs w:val="16"/>
          <w:lang w:val="pl-PL"/>
        </w:rPr>
        <w:t xml:space="preserve"> </w:t>
      </w:r>
      <w:r w:rsidR="00C11D64" w:rsidRPr="00C11D64">
        <w:rPr>
          <w:rFonts w:ascii="Arial Narrow" w:hAnsi="Arial Narrow" w:cs="Arial"/>
          <w:sz w:val="16"/>
          <w:szCs w:val="16"/>
          <w:lang w:val="pl-PL"/>
        </w:rPr>
        <w:t>Do niniejszych Warunków Zakupu oraz do stosunku umownego pomiędzy nami a dostawcą stosuje się wyłącznie prawo Rzeczypospolitej Polskiej. Wyłączone jest zastosowanie polskich norm kolizyjnych oraz Konwencji Narodów Zjednoczonych o umowach międzynarodowej sprzedaży towarów (CISG).</w:t>
      </w:r>
    </w:p>
    <w:p w14:paraId="10E2257E" w14:textId="7F3F1E68" w:rsidR="003F35C1" w:rsidRPr="00C11D64" w:rsidRDefault="003A4422">
      <w:pPr>
        <w:spacing w:line="240" w:lineRule="auto"/>
        <w:rPr>
          <w:rFonts w:ascii="Arial Narrow" w:hAnsi="Arial Narrow" w:cs="Arial"/>
          <w:sz w:val="16"/>
          <w:szCs w:val="16"/>
          <w:lang w:val="pl-PL"/>
        </w:rPr>
      </w:pPr>
      <w:r w:rsidRPr="00C11D64">
        <w:rPr>
          <w:rFonts w:ascii="Arial Narrow" w:hAnsi="Arial Narrow" w:cs="Arial"/>
          <w:sz w:val="16"/>
          <w:szCs w:val="16"/>
          <w:lang w:val="pl-PL"/>
        </w:rPr>
        <w:t xml:space="preserve">3. </w:t>
      </w:r>
      <w:r w:rsidR="00C11D64" w:rsidRPr="00C11D64">
        <w:rPr>
          <w:rFonts w:ascii="Arial Narrow" w:hAnsi="Arial Narrow" w:cs="Arial"/>
          <w:sz w:val="16"/>
          <w:szCs w:val="16"/>
          <w:lang w:val="pl-PL"/>
        </w:rPr>
        <w:t xml:space="preserve">Miejscem wykonania zobowiązań oraz wyłącznym miejscem właściwości sądu dla wszelkich sporów prawnych wynikających z lub pozostających w związku ze stosunkiem umownym pomiędzy nami a dostawcą jest siedziba </w:t>
      </w:r>
      <w:r w:rsidR="0070226B" w:rsidRPr="006A6D64">
        <w:rPr>
          <w:rFonts w:ascii="Arial Narrow" w:hAnsi="Arial Narrow" w:cs="Arial"/>
          <w:sz w:val="16"/>
          <w:szCs w:val="16"/>
          <w:lang w:val="pl-PL"/>
        </w:rPr>
        <w:t>SSI SCHÄFER</w:t>
      </w:r>
      <w:r w:rsidR="00C11D64" w:rsidRPr="00C11D64">
        <w:rPr>
          <w:rFonts w:ascii="Arial Narrow" w:hAnsi="Arial Narrow" w:cs="Arial"/>
          <w:sz w:val="16"/>
          <w:szCs w:val="16"/>
          <w:lang w:val="pl-PL"/>
        </w:rPr>
        <w:t>. Jesteśmy również uprawnieni – według naszego wyboru – do wytoczenia powództwa przeciwko dostawcy przed sądem właściwym dla siedziby dostawcy.</w:t>
      </w:r>
    </w:p>
    <w:p w14:paraId="4EC51CBA" w14:textId="0BB866B4" w:rsidR="003F35C1" w:rsidRPr="0070226B" w:rsidRDefault="003A4422">
      <w:pPr>
        <w:spacing w:line="240" w:lineRule="auto"/>
        <w:rPr>
          <w:rFonts w:ascii="Arial Narrow" w:hAnsi="Arial Narrow" w:cs="Arial"/>
          <w:sz w:val="16"/>
          <w:szCs w:val="16"/>
          <w:lang w:val="pl-PL"/>
        </w:rPr>
      </w:pPr>
      <w:r w:rsidRPr="0070226B">
        <w:rPr>
          <w:rFonts w:ascii="Arial Narrow" w:hAnsi="Arial Narrow" w:cs="Arial"/>
          <w:sz w:val="16"/>
          <w:szCs w:val="16"/>
          <w:lang w:val="pl-PL"/>
        </w:rPr>
        <w:t>4</w:t>
      </w:r>
      <w:r w:rsidR="00CC745E" w:rsidRPr="0070226B">
        <w:rPr>
          <w:rFonts w:ascii="Arial Narrow" w:hAnsi="Arial Narrow" w:cs="Arial"/>
          <w:sz w:val="16"/>
          <w:szCs w:val="16"/>
          <w:lang w:val="pl-PL"/>
        </w:rPr>
        <w:t xml:space="preserve">. </w:t>
      </w:r>
      <w:r w:rsidR="0070226B" w:rsidRPr="0070226B">
        <w:rPr>
          <w:rFonts w:ascii="Arial Narrow" w:hAnsi="Arial Narrow" w:cs="Arial"/>
          <w:sz w:val="16"/>
          <w:szCs w:val="16"/>
          <w:lang w:val="pl-PL"/>
        </w:rPr>
        <w:t>Językiem umowy jest język angielski lub język polski. W przypadku sporządzenia wersji dwujęzycznej, rozstrzygająca jest zawsze wersja polska.</w:t>
      </w:r>
    </w:p>
    <w:p w14:paraId="1545C837" w14:textId="77777777" w:rsidR="00CD4CC3" w:rsidRPr="00051233" w:rsidRDefault="00CD4CC3">
      <w:pPr>
        <w:spacing w:line="240" w:lineRule="auto"/>
        <w:rPr>
          <w:rFonts w:ascii="Arial Narrow" w:hAnsi="Arial Narrow"/>
          <w:sz w:val="16"/>
          <w:szCs w:val="16"/>
          <w:lang w:val="pl-PL"/>
        </w:rPr>
      </w:pPr>
    </w:p>
    <w:p w14:paraId="7AEBF01F" w14:textId="38A28FC0" w:rsidR="003F35C1" w:rsidRPr="001824CA" w:rsidRDefault="00CD4CC3">
      <w:pPr>
        <w:spacing w:line="240" w:lineRule="auto"/>
        <w:rPr>
          <w:rFonts w:ascii="Arial Narrow" w:hAnsi="Arial Narrow"/>
          <w:sz w:val="16"/>
          <w:szCs w:val="16"/>
          <w:lang w:val="en-US"/>
        </w:rPr>
      </w:pPr>
      <w:r>
        <w:rPr>
          <w:rFonts w:ascii="Arial Narrow" w:hAnsi="Arial Narrow"/>
          <w:sz w:val="16"/>
          <w:szCs w:val="16"/>
          <w:lang w:val="en-US"/>
        </w:rPr>
        <w:t xml:space="preserve">(Stan </w:t>
      </w:r>
      <w:proofErr w:type="spellStart"/>
      <w:r>
        <w:rPr>
          <w:rFonts w:ascii="Arial Narrow" w:hAnsi="Arial Narrow"/>
          <w:sz w:val="16"/>
          <w:szCs w:val="16"/>
          <w:lang w:val="en-US"/>
        </w:rPr>
        <w:t>na</w:t>
      </w:r>
      <w:proofErr w:type="spellEnd"/>
      <w:r>
        <w:rPr>
          <w:rFonts w:ascii="Arial Narrow" w:hAnsi="Arial Narrow"/>
          <w:sz w:val="16"/>
          <w:szCs w:val="16"/>
          <w:lang w:val="en-US"/>
        </w:rPr>
        <w:t xml:space="preserve"> </w:t>
      </w:r>
      <w:r w:rsidR="003419E4" w:rsidRPr="001824CA">
        <w:rPr>
          <w:rFonts w:ascii="Arial Narrow" w:hAnsi="Arial Narrow"/>
          <w:sz w:val="16"/>
          <w:szCs w:val="16"/>
          <w:lang w:val="en-US"/>
        </w:rPr>
        <w:t>0</w:t>
      </w:r>
      <w:r w:rsidR="00C119A2">
        <w:rPr>
          <w:rFonts w:ascii="Arial Narrow" w:hAnsi="Arial Narrow"/>
          <w:sz w:val="16"/>
          <w:szCs w:val="16"/>
          <w:lang w:val="en-US"/>
        </w:rPr>
        <w:t>4</w:t>
      </w:r>
      <w:r w:rsidR="00555D96" w:rsidRPr="001824CA">
        <w:rPr>
          <w:rFonts w:ascii="Arial Narrow" w:hAnsi="Arial Narrow"/>
          <w:sz w:val="16"/>
          <w:szCs w:val="16"/>
          <w:lang w:val="en-US"/>
        </w:rPr>
        <w:t>/</w:t>
      </w:r>
      <w:r w:rsidR="003419E4" w:rsidRPr="001824CA">
        <w:rPr>
          <w:rFonts w:ascii="Arial Narrow" w:hAnsi="Arial Narrow"/>
          <w:sz w:val="16"/>
          <w:szCs w:val="16"/>
          <w:lang w:val="en-US"/>
        </w:rPr>
        <w:t>202</w:t>
      </w:r>
      <w:r w:rsidR="003419E4">
        <w:rPr>
          <w:rFonts w:ascii="Arial Narrow" w:hAnsi="Arial Narrow"/>
          <w:sz w:val="16"/>
          <w:szCs w:val="16"/>
          <w:lang w:val="en-US"/>
        </w:rPr>
        <w:t>6</w:t>
      </w:r>
      <w:r w:rsidR="005E630F" w:rsidRPr="001824CA">
        <w:rPr>
          <w:rFonts w:ascii="Arial Narrow" w:hAnsi="Arial Narrow"/>
          <w:sz w:val="16"/>
          <w:szCs w:val="16"/>
          <w:lang w:val="en-US"/>
        </w:rPr>
        <w:t>)</w:t>
      </w:r>
    </w:p>
    <w:sectPr w:rsidR="003F35C1" w:rsidRPr="001824CA" w:rsidSect="000E769D">
      <w:footerReference w:type="even" r:id="rId13"/>
      <w:footerReference w:type="default" r:id="rId14"/>
      <w:footerReference w:type="first" r:id="rId15"/>
      <w:pgSz w:w="11901" w:h="16834" w:code="9"/>
      <w:pgMar w:top="1134" w:right="1134" w:bottom="1134" w:left="1134" w:header="851" w:footer="284" w:gutter="0"/>
      <w:cols w:num="2"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E05B" w14:textId="77777777" w:rsidR="007E0F0D" w:rsidRDefault="007E0F0D" w:rsidP="007421F1">
      <w:r>
        <w:separator/>
      </w:r>
    </w:p>
  </w:endnote>
  <w:endnote w:type="continuationSeparator" w:id="0">
    <w:p w14:paraId="2FA23781" w14:textId="77777777" w:rsidR="007E0F0D" w:rsidRDefault="007E0F0D" w:rsidP="0074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8B35" w14:textId="77777777" w:rsidR="003F35C1" w:rsidRDefault="005E63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5FC6C55" w14:textId="77777777" w:rsidR="00D815F5" w:rsidRDefault="00D815F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79D3" w14:textId="77777777" w:rsidR="003F35C1" w:rsidRDefault="005E63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F5D46">
      <w:rPr>
        <w:rStyle w:val="Numerstrony"/>
        <w:noProof/>
      </w:rPr>
      <w:t>2</w:t>
    </w:r>
    <w:r>
      <w:rPr>
        <w:rStyle w:val="Numerstrony"/>
      </w:rPr>
      <w:fldChar w:fldCharType="end"/>
    </w:r>
  </w:p>
  <w:p w14:paraId="53037AAE" w14:textId="77777777" w:rsidR="00D815F5" w:rsidRDefault="00D815F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7583" w14:textId="77777777" w:rsidR="00E24374" w:rsidRDefault="00E24374" w:rsidP="00F50104">
    <w:pPr>
      <w:pStyle w:val="Stopka"/>
      <w:tabs>
        <w:tab w:val="clear" w:pos="4819"/>
        <w:tab w:val="clear" w:pos="9071"/>
        <w:tab w:val="left" w:pos="6776"/>
        <w:tab w:val="left" w:pos="6804"/>
      </w:tabs>
      <w:jc w:val="center"/>
      <w:rPr>
        <w:rFonts w:cs="Arial"/>
        <w:color w:val="1C1C1C"/>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BB21" w14:textId="77777777" w:rsidR="007E0F0D" w:rsidRDefault="007E0F0D" w:rsidP="007421F1">
      <w:r>
        <w:separator/>
      </w:r>
    </w:p>
  </w:footnote>
  <w:footnote w:type="continuationSeparator" w:id="0">
    <w:p w14:paraId="1706256B" w14:textId="77777777" w:rsidR="007E0F0D" w:rsidRDefault="007E0F0D" w:rsidP="0074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8C0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262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0444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1AB8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806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56E2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56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40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C1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AAE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8914C1"/>
    <w:multiLevelType w:val="multilevel"/>
    <w:tmpl w:val="D30E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D17AD2"/>
    <w:multiLevelType w:val="hybridMultilevel"/>
    <w:tmpl w:val="572495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1A87076"/>
    <w:multiLevelType w:val="hybridMultilevel"/>
    <w:tmpl w:val="80688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7907741">
    <w:abstractNumId w:val="9"/>
  </w:num>
  <w:num w:numId="2" w16cid:durableId="641545084">
    <w:abstractNumId w:val="7"/>
  </w:num>
  <w:num w:numId="3" w16cid:durableId="442765715">
    <w:abstractNumId w:val="6"/>
  </w:num>
  <w:num w:numId="4" w16cid:durableId="580675719">
    <w:abstractNumId w:val="5"/>
  </w:num>
  <w:num w:numId="5" w16cid:durableId="1179197962">
    <w:abstractNumId w:val="4"/>
  </w:num>
  <w:num w:numId="6" w16cid:durableId="1142236730">
    <w:abstractNumId w:val="8"/>
  </w:num>
  <w:num w:numId="7" w16cid:durableId="1281456897">
    <w:abstractNumId w:val="3"/>
  </w:num>
  <w:num w:numId="8" w16cid:durableId="361633575">
    <w:abstractNumId w:val="2"/>
  </w:num>
  <w:num w:numId="9" w16cid:durableId="716398077">
    <w:abstractNumId w:val="1"/>
  </w:num>
  <w:num w:numId="10" w16cid:durableId="2079399022">
    <w:abstractNumId w:val="0"/>
  </w:num>
  <w:num w:numId="11" w16cid:durableId="1627934013">
    <w:abstractNumId w:val="12"/>
  </w:num>
  <w:num w:numId="12" w16cid:durableId="324747204">
    <w:abstractNumId w:val="11"/>
  </w:num>
  <w:num w:numId="13" w16cid:durableId="369455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6C"/>
    <w:rsid w:val="00000980"/>
    <w:rsid w:val="000051A3"/>
    <w:rsid w:val="00005C17"/>
    <w:rsid w:val="00006709"/>
    <w:rsid w:val="00010254"/>
    <w:rsid w:val="000102D4"/>
    <w:rsid w:val="0001030D"/>
    <w:rsid w:val="00010DBF"/>
    <w:rsid w:val="00011FFB"/>
    <w:rsid w:val="00012404"/>
    <w:rsid w:val="00012E53"/>
    <w:rsid w:val="000131CA"/>
    <w:rsid w:val="00021278"/>
    <w:rsid w:val="0002289A"/>
    <w:rsid w:val="00023A81"/>
    <w:rsid w:val="00031F24"/>
    <w:rsid w:val="00032DBF"/>
    <w:rsid w:val="00033FE5"/>
    <w:rsid w:val="00036CDE"/>
    <w:rsid w:val="00037519"/>
    <w:rsid w:val="0004046B"/>
    <w:rsid w:val="00042792"/>
    <w:rsid w:val="00044C6F"/>
    <w:rsid w:val="00047914"/>
    <w:rsid w:val="00051233"/>
    <w:rsid w:val="00052CE2"/>
    <w:rsid w:val="00055131"/>
    <w:rsid w:val="000610CA"/>
    <w:rsid w:val="000613B7"/>
    <w:rsid w:val="00061CD8"/>
    <w:rsid w:val="0006215F"/>
    <w:rsid w:val="000765B1"/>
    <w:rsid w:val="00076DE2"/>
    <w:rsid w:val="000828CA"/>
    <w:rsid w:val="00083201"/>
    <w:rsid w:val="00086F18"/>
    <w:rsid w:val="0008780D"/>
    <w:rsid w:val="00087EFF"/>
    <w:rsid w:val="00092D7C"/>
    <w:rsid w:val="00092FDA"/>
    <w:rsid w:val="000A000F"/>
    <w:rsid w:val="000A1CE5"/>
    <w:rsid w:val="000B0F49"/>
    <w:rsid w:val="000B368E"/>
    <w:rsid w:val="000B44D2"/>
    <w:rsid w:val="000B53E9"/>
    <w:rsid w:val="000B6124"/>
    <w:rsid w:val="000B67FC"/>
    <w:rsid w:val="000B7999"/>
    <w:rsid w:val="000C2AFC"/>
    <w:rsid w:val="000C5AF0"/>
    <w:rsid w:val="000C5F7F"/>
    <w:rsid w:val="000C7172"/>
    <w:rsid w:val="000C7E98"/>
    <w:rsid w:val="000D6DD6"/>
    <w:rsid w:val="000E420A"/>
    <w:rsid w:val="000E5871"/>
    <w:rsid w:val="000E769D"/>
    <w:rsid w:val="000E7A61"/>
    <w:rsid w:val="000F3DB4"/>
    <w:rsid w:val="000F4723"/>
    <w:rsid w:val="000F7F86"/>
    <w:rsid w:val="001041A3"/>
    <w:rsid w:val="0010498D"/>
    <w:rsid w:val="001158B2"/>
    <w:rsid w:val="001167D5"/>
    <w:rsid w:val="00116F70"/>
    <w:rsid w:val="0011746B"/>
    <w:rsid w:val="00122160"/>
    <w:rsid w:val="00122371"/>
    <w:rsid w:val="00124C72"/>
    <w:rsid w:val="00131669"/>
    <w:rsid w:val="0013246E"/>
    <w:rsid w:val="00133E37"/>
    <w:rsid w:val="00134C1C"/>
    <w:rsid w:val="00136459"/>
    <w:rsid w:val="00136B28"/>
    <w:rsid w:val="0014005C"/>
    <w:rsid w:val="001400BC"/>
    <w:rsid w:val="0014091C"/>
    <w:rsid w:val="00144771"/>
    <w:rsid w:val="00150099"/>
    <w:rsid w:val="001518AA"/>
    <w:rsid w:val="001608C0"/>
    <w:rsid w:val="0016150C"/>
    <w:rsid w:val="00162340"/>
    <w:rsid w:val="00164530"/>
    <w:rsid w:val="00164A39"/>
    <w:rsid w:val="001744B9"/>
    <w:rsid w:val="0017671B"/>
    <w:rsid w:val="00177B16"/>
    <w:rsid w:val="0018211A"/>
    <w:rsid w:val="001824CA"/>
    <w:rsid w:val="0018284F"/>
    <w:rsid w:val="00183AEC"/>
    <w:rsid w:val="00183B21"/>
    <w:rsid w:val="001920FD"/>
    <w:rsid w:val="0019339E"/>
    <w:rsid w:val="00193679"/>
    <w:rsid w:val="00194EF6"/>
    <w:rsid w:val="0019514A"/>
    <w:rsid w:val="001A0215"/>
    <w:rsid w:val="001A027D"/>
    <w:rsid w:val="001A06C8"/>
    <w:rsid w:val="001A621B"/>
    <w:rsid w:val="001A68F3"/>
    <w:rsid w:val="001A72E5"/>
    <w:rsid w:val="001B1B14"/>
    <w:rsid w:val="001B327C"/>
    <w:rsid w:val="001B67C0"/>
    <w:rsid w:val="001C0000"/>
    <w:rsid w:val="001C0B39"/>
    <w:rsid w:val="001C12E7"/>
    <w:rsid w:val="001C62A1"/>
    <w:rsid w:val="001D5368"/>
    <w:rsid w:val="001D7FE5"/>
    <w:rsid w:val="001E0396"/>
    <w:rsid w:val="001E1C86"/>
    <w:rsid w:val="001E2F79"/>
    <w:rsid w:val="001E4690"/>
    <w:rsid w:val="001E6BCE"/>
    <w:rsid w:val="001F5D46"/>
    <w:rsid w:val="001F5FB4"/>
    <w:rsid w:val="001F70AF"/>
    <w:rsid w:val="00201F6B"/>
    <w:rsid w:val="00203298"/>
    <w:rsid w:val="00204A75"/>
    <w:rsid w:val="00210812"/>
    <w:rsid w:val="002112AA"/>
    <w:rsid w:val="00211402"/>
    <w:rsid w:val="00211FF4"/>
    <w:rsid w:val="00212443"/>
    <w:rsid w:val="002126F8"/>
    <w:rsid w:val="00221113"/>
    <w:rsid w:val="00222FBE"/>
    <w:rsid w:val="002242D4"/>
    <w:rsid w:val="00233B1F"/>
    <w:rsid w:val="00233EA5"/>
    <w:rsid w:val="00234B7B"/>
    <w:rsid w:val="0024073D"/>
    <w:rsid w:val="00242E4A"/>
    <w:rsid w:val="002456BC"/>
    <w:rsid w:val="00251D32"/>
    <w:rsid w:val="002531F3"/>
    <w:rsid w:val="00257CF5"/>
    <w:rsid w:val="00262675"/>
    <w:rsid w:val="00262743"/>
    <w:rsid w:val="0026652C"/>
    <w:rsid w:val="002730A3"/>
    <w:rsid w:val="002760DC"/>
    <w:rsid w:val="00286732"/>
    <w:rsid w:val="00290E1C"/>
    <w:rsid w:val="00291274"/>
    <w:rsid w:val="0029306A"/>
    <w:rsid w:val="00293789"/>
    <w:rsid w:val="00294F99"/>
    <w:rsid w:val="00295BA3"/>
    <w:rsid w:val="002973CA"/>
    <w:rsid w:val="00297FF1"/>
    <w:rsid w:val="002A1A87"/>
    <w:rsid w:val="002A1F57"/>
    <w:rsid w:val="002A3692"/>
    <w:rsid w:val="002A3B71"/>
    <w:rsid w:val="002A3F32"/>
    <w:rsid w:val="002A446A"/>
    <w:rsid w:val="002A702D"/>
    <w:rsid w:val="002B1EEE"/>
    <w:rsid w:val="002B7EC5"/>
    <w:rsid w:val="002C0149"/>
    <w:rsid w:val="002C0825"/>
    <w:rsid w:val="002C0B1B"/>
    <w:rsid w:val="002C4526"/>
    <w:rsid w:val="002D05F7"/>
    <w:rsid w:val="002D0C18"/>
    <w:rsid w:val="002D2C00"/>
    <w:rsid w:val="002D6141"/>
    <w:rsid w:val="002D6E62"/>
    <w:rsid w:val="002D78FD"/>
    <w:rsid w:val="002E3180"/>
    <w:rsid w:val="002F36CE"/>
    <w:rsid w:val="002F476C"/>
    <w:rsid w:val="00303FD5"/>
    <w:rsid w:val="00304830"/>
    <w:rsid w:val="00311FDC"/>
    <w:rsid w:val="00323663"/>
    <w:rsid w:val="003263B7"/>
    <w:rsid w:val="0032734F"/>
    <w:rsid w:val="00331251"/>
    <w:rsid w:val="00332124"/>
    <w:rsid w:val="003419E4"/>
    <w:rsid w:val="00343D7A"/>
    <w:rsid w:val="003440C4"/>
    <w:rsid w:val="00345CEB"/>
    <w:rsid w:val="003469A8"/>
    <w:rsid w:val="00346D72"/>
    <w:rsid w:val="0034763D"/>
    <w:rsid w:val="00353213"/>
    <w:rsid w:val="00355F2B"/>
    <w:rsid w:val="00356FAE"/>
    <w:rsid w:val="00357E09"/>
    <w:rsid w:val="00360C39"/>
    <w:rsid w:val="00361FF5"/>
    <w:rsid w:val="0036252F"/>
    <w:rsid w:val="00365811"/>
    <w:rsid w:val="00365EE3"/>
    <w:rsid w:val="003665AB"/>
    <w:rsid w:val="00366D50"/>
    <w:rsid w:val="0037278B"/>
    <w:rsid w:val="003736EA"/>
    <w:rsid w:val="00375246"/>
    <w:rsid w:val="00381A80"/>
    <w:rsid w:val="00382537"/>
    <w:rsid w:val="00383F7C"/>
    <w:rsid w:val="00384AD1"/>
    <w:rsid w:val="00385C2E"/>
    <w:rsid w:val="00386987"/>
    <w:rsid w:val="0039366C"/>
    <w:rsid w:val="00397FC4"/>
    <w:rsid w:val="003A162A"/>
    <w:rsid w:val="003A2D76"/>
    <w:rsid w:val="003A3164"/>
    <w:rsid w:val="003A416C"/>
    <w:rsid w:val="003A4422"/>
    <w:rsid w:val="003A7389"/>
    <w:rsid w:val="003B1B92"/>
    <w:rsid w:val="003B331B"/>
    <w:rsid w:val="003B6280"/>
    <w:rsid w:val="003B6A91"/>
    <w:rsid w:val="003B6E8F"/>
    <w:rsid w:val="003C015C"/>
    <w:rsid w:val="003C2E9D"/>
    <w:rsid w:val="003C5097"/>
    <w:rsid w:val="003D00AD"/>
    <w:rsid w:val="003D04C9"/>
    <w:rsid w:val="003D1833"/>
    <w:rsid w:val="003D2F7F"/>
    <w:rsid w:val="003D3255"/>
    <w:rsid w:val="003D3716"/>
    <w:rsid w:val="003D3CA6"/>
    <w:rsid w:val="003D5CE5"/>
    <w:rsid w:val="003D7045"/>
    <w:rsid w:val="003E2FC8"/>
    <w:rsid w:val="003F1DAA"/>
    <w:rsid w:val="003F35C1"/>
    <w:rsid w:val="003F6529"/>
    <w:rsid w:val="00400D22"/>
    <w:rsid w:val="00404CF5"/>
    <w:rsid w:val="0041039B"/>
    <w:rsid w:val="0041295C"/>
    <w:rsid w:val="00412C6E"/>
    <w:rsid w:val="00414EAC"/>
    <w:rsid w:val="004158EB"/>
    <w:rsid w:val="004174B6"/>
    <w:rsid w:val="00417618"/>
    <w:rsid w:val="004228CE"/>
    <w:rsid w:val="0042489D"/>
    <w:rsid w:val="004305C2"/>
    <w:rsid w:val="00435842"/>
    <w:rsid w:val="00451DCD"/>
    <w:rsid w:val="004528E4"/>
    <w:rsid w:val="0045428E"/>
    <w:rsid w:val="004646BC"/>
    <w:rsid w:val="00464D44"/>
    <w:rsid w:val="00470EEA"/>
    <w:rsid w:val="00473C4F"/>
    <w:rsid w:val="004747C8"/>
    <w:rsid w:val="00474EE6"/>
    <w:rsid w:val="00476003"/>
    <w:rsid w:val="004769DB"/>
    <w:rsid w:val="00480A7F"/>
    <w:rsid w:val="0049080A"/>
    <w:rsid w:val="00490AE2"/>
    <w:rsid w:val="00490C03"/>
    <w:rsid w:val="0049224D"/>
    <w:rsid w:val="004926F7"/>
    <w:rsid w:val="00492922"/>
    <w:rsid w:val="00497C7A"/>
    <w:rsid w:val="004A1427"/>
    <w:rsid w:val="004A1AD7"/>
    <w:rsid w:val="004A25A8"/>
    <w:rsid w:val="004A6A72"/>
    <w:rsid w:val="004A7812"/>
    <w:rsid w:val="004B003A"/>
    <w:rsid w:val="004B0F28"/>
    <w:rsid w:val="004B4EB7"/>
    <w:rsid w:val="004B537F"/>
    <w:rsid w:val="004B7801"/>
    <w:rsid w:val="004C59CA"/>
    <w:rsid w:val="004C5BDD"/>
    <w:rsid w:val="004C76D4"/>
    <w:rsid w:val="004C7919"/>
    <w:rsid w:val="004D1EFB"/>
    <w:rsid w:val="004D22D1"/>
    <w:rsid w:val="004E0F52"/>
    <w:rsid w:val="004E1267"/>
    <w:rsid w:val="004E6A13"/>
    <w:rsid w:val="004E6B19"/>
    <w:rsid w:val="004F2E06"/>
    <w:rsid w:val="004F4206"/>
    <w:rsid w:val="004F5EDD"/>
    <w:rsid w:val="00502922"/>
    <w:rsid w:val="005035E2"/>
    <w:rsid w:val="0050413A"/>
    <w:rsid w:val="00504AD5"/>
    <w:rsid w:val="00511BD2"/>
    <w:rsid w:val="0051245D"/>
    <w:rsid w:val="00517152"/>
    <w:rsid w:val="00520E7B"/>
    <w:rsid w:val="00521B82"/>
    <w:rsid w:val="00522C4A"/>
    <w:rsid w:val="00523E46"/>
    <w:rsid w:val="0053380C"/>
    <w:rsid w:val="0054153E"/>
    <w:rsid w:val="005476AB"/>
    <w:rsid w:val="00552BF6"/>
    <w:rsid w:val="00552D52"/>
    <w:rsid w:val="00555D96"/>
    <w:rsid w:val="005620BF"/>
    <w:rsid w:val="005620F6"/>
    <w:rsid w:val="00562B55"/>
    <w:rsid w:val="00563BBE"/>
    <w:rsid w:val="00564861"/>
    <w:rsid w:val="0056610D"/>
    <w:rsid w:val="00566412"/>
    <w:rsid w:val="00570422"/>
    <w:rsid w:val="00571468"/>
    <w:rsid w:val="00575808"/>
    <w:rsid w:val="00575D28"/>
    <w:rsid w:val="00575FF8"/>
    <w:rsid w:val="00580542"/>
    <w:rsid w:val="0058105D"/>
    <w:rsid w:val="005851BF"/>
    <w:rsid w:val="00585BED"/>
    <w:rsid w:val="00586906"/>
    <w:rsid w:val="00591DB6"/>
    <w:rsid w:val="005948E9"/>
    <w:rsid w:val="005A0922"/>
    <w:rsid w:val="005A2DDB"/>
    <w:rsid w:val="005A7A30"/>
    <w:rsid w:val="005B33E7"/>
    <w:rsid w:val="005B5C20"/>
    <w:rsid w:val="005B668F"/>
    <w:rsid w:val="005B69BD"/>
    <w:rsid w:val="005B736C"/>
    <w:rsid w:val="005C0BDE"/>
    <w:rsid w:val="005C439B"/>
    <w:rsid w:val="005C4987"/>
    <w:rsid w:val="005C53B1"/>
    <w:rsid w:val="005C79BA"/>
    <w:rsid w:val="005D0C17"/>
    <w:rsid w:val="005D0C25"/>
    <w:rsid w:val="005D0F56"/>
    <w:rsid w:val="005D57AB"/>
    <w:rsid w:val="005D5969"/>
    <w:rsid w:val="005D671A"/>
    <w:rsid w:val="005D6AF5"/>
    <w:rsid w:val="005D7A11"/>
    <w:rsid w:val="005E3427"/>
    <w:rsid w:val="005E3561"/>
    <w:rsid w:val="005E5740"/>
    <w:rsid w:val="005E630F"/>
    <w:rsid w:val="005F6961"/>
    <w:rsid w:val="00601D3B"/>
    <w:rsid w:val="00604FF1"/>
    <w:rsid w:val="006069DC"/>
    <w:rsid w:val="006133C0"/>
    <w:rsid w:val="00624D5C"/>
    <w:rsid w:val="006268D0"/>
    <w:rsid w:val="0063029E"/>
    <w:rsid w:val="00630696"/>
    <w:rsid w:val="00632A0E"/>
    <w:rsid w:val="00634C29"/>
    <w:rsid w:val="00637F33"/>
    <w:rsid w:val="00642BD7"/>
    <w:rsid w:val="006503D0"/>
    <w:rsid w:val="00651F7F"/>
    <w:rsid w:val="006568A4"/>
    <w:rsid w:val="00656C57"/>
    <w:rsid w:val="00660A88"/>
    <w:rsid w:val="00661965"/>
    <w:rsid w:val="00661B50"/>
    <w:rsid w:val="00665AA1"/>
    <w:rsid w:val="00666F44"/>
    <w:rsid w:val="00670551"/>
    <w:rsid w:val="00671112"/>
    <w:rsid w:val="006747DC"/>
    <w:rsid w:val="006763F6"/>
    <w:rsid w:val="006861B6"/>
    <w:rsid w:val="00686A9F"/>
    <w:rsid w:val="006904FD"/>
    <w:rsid w:val="006907E1"/>
    <w:rsid w:val="0069137E"/>
    <w:rsid w:val="00694896"/>
    <w:rsid w:val="006A0F6C"/>
    <w:rsid w:val="006A4A27"/>
    <w:rsid w:val="006A4D3A"/>
    <w:rsid w:val="006A6D64"/>
    <w:rsid w:val="006B2849"/>
    <w:rsid w:val="006C35A2"/>
    <w:rsid w:val="006C454B"/>
    <w:rsid w:val="006C47DE"/>
    <w:rsid w:val="006D0786"/>
    <w:rsid w:val="006D100A"/>
    <w:rsid w:val="006D419E"/>
    <w:rsid w:val="006D433A"/>
    <w:rsid w:val="006E0D99"/>
    <w:rsid w:val="006E1D80"/>
    <w:rsid w:val="006E3772"/>
    <w:rsid w:val="006E4D70"/>
    <w:rsid w:val="006F02D0"/>
    <w:rsid w:val="006F3458"/>
    <w:rsid w:val="006F386A"/>
    <w:rsid w:val="006F3E1C"/>
    <w:rsid w:val="006F4B5B"/>
    <w:rsid w:val="006F58D7"/>
    <w:rsid w:val="007017DB"/>
    <w:rsid w:val="0070226B"/>
    <w:rsid w:val="00702371"/>
    <w:rsid w:val="00702D52"/>
    <w:rsid w:val="007030AB"/>
    <w:rsid w:val="007051CD"/>
    <w:rsid w:val="00706C4B"/>
    <w:rsid w:val="007132A8"/>
    <w:rsid w:val="00716FB0"/>
    <w:rsid w:val="00723303"/>
    <w:rsid w:val="00723867"/>
    <w:rsid w:val="00724636"/>
    <w:rsid w:val="00725AFA"/>
    <w:rsid w:val="007421F1"/>
    <w:rsid w:val="0074692E"/>
    <w:rsid w:val="007474B7"/>
    <w:rsid w:val="00752326"/>
    <w:rsid w:val="00752ED0"/>
    <w:rsid w:val="0075652F"/>
    <w:rsid w:val="007565FD"/>
    <w:rsid w:val="007648CA"/>
    <w:rsid w:val="007676D3"/>
    <w:rsid w:val="00767CB5"/>
    <w:rsid w:val="007722B6"/>
    <w:rsid w:val="00776010"/>
    <w:rsid w:val="00782C77"/>
    <w:rsid w:val="00783FCA"/>
    <w:rsid w:val="00790099"/>
    <w:rsid w:val="00791508"/>
    <w:rsid w:val="00791FB7"/>
    <w:rsid w:val="00794591"/>
    <w:rsid w:val="007955F0"/>
    <w:rsid w:val="0079670A"/>
    <w:rsid w:val="00796D99"/>
    <w:rsid w:val="007A7909"/>
    <w:rsid w:val="007B03DD"/>
    <w:rsid w:val="007B329E"/>
    <w:rsid w:val="007B5A65"/>
    <w:rsid w:val="007B7126"/>
    <w:rsid w:val="007C0720"/>
    <w:rsid w:val="007D0AFA"/>
    <w:rsid w:val="007D4BBC"/>
    <w:rsid w:val="007D4DAE"/>
    <w:rsid w:val="007D5991"/>
    <w:rsid w:val="007D7392"/>
    <w:rsid w:val="007E0157"/>
    <w:rsid w:val="007E0EAF"/>
    <w:rsid w:val="007E0F0D"/>
    <w:rsid w:val="007E29F4"/>
    <w:rsid w:val="007E4320"/>
    <w:rsid w:val="007E4764"/>
    <w:rsid w:val="007E743A"/>
    <w:rsid w:val="007F54EA"/>
    <w:rsid w:val="007F5A8D"/>
    <w:rsid w:val="007F631C"/>
    <w:rsid w:val="007F6ED3"/>
    <w:rsid w:val="007F7182"/>
    <w:rsid w:val="008049AE"/>
    <w:rsid w:val="00807CB3"/>
    <w:rsid w:val="00816566"/>
    <w:rsid w:val="00817F03"/>
    <w:rsid w:val="008200A0"/>
    <w:rsid w:val="00822287"/>
    <w:rsid w:val="00824861"/>
    <w:rsid w:val="00826C05"/>
    <w:rsid w:val="008270B1"/>
    <w:rsid w:val="00827AFD"/>
    <w:rsid w:val="0083153B"/>
    <w:rsid w:val="0083198E"/>
    <w:rsid w:val="0083377B"/>
    <w:rsid w:val="008416AE"/>
    <w:rsid w:val="00841734"/>
    <w:rsid w:val="008463BC"/>
    <w:rsid w:val="00850729"/>
    <w:rsid w:val="00853AA7"/>
    <w:rsid w:val="00857DC2"/>
    <w:rsid w:val="008652AE"/>
    <w:rsid w:val="0087371A"/>
    <w:rsid w:val="008834F3"/>
    <w:rsid w:val="00884FF8"/>
    <w:rsid w:val="008869D6"/>
    <w:rsid w:val="00894B0E"/>
    <w:rsid w:val="008A7B09"/>
    <w:rsid w:val="008B2DD0"/>
    <w:rsid w:val="008B3AB5"/>
    <w:rsid w:val="008B3B39"/>
    <w:rsid w:val="008C087B"/>
    <w:rsid w:val="008C3FBC"/>
    <w:rsid w:val="008C5E71"/>
    <w:rsid w:val="008C6912"/>
    <w:rsid w:val="008E49AB"/>
    <w:rsid w:val="008E53E0"/>
    <w:rsid w:val="008F19B0"/>
    <w:rsid w:val="008F3C24"/>
    <w:rsid w:val="008F6289"/>
    <w:rsid w:val="00900747"/>
    <w:rsid w:val="00903667"/>
    <w:rsid w:val="0091623B"/>
    <w:rsid w:val="00917A6D"/>
    <w:rsid w:val="009218D5"/>
    <w:rsid w:val="009224B4"/>
    <w:rsid w:val="0092276F"/>
    <w:rsid w:val="0092297B"/>
    <w:rsid w:val="00930910"/>
    <w:rsid w:val="00931A6F"/>
    <w:rsid w:val="0093226C"/>
    <w:rsid w:val="00932304"/>
    <w:rsid w:val="00934FA1"/>
    <w:rsid w:val="00936D04"/>
    <w:rsid w:val="00944268"/>
    <w:rsid w:val="00951401"/>
    <w:rsid w:val="009561C2"/>
    <w:rsid w:val="0096196A"/>
    <w:rsid w:val="00961E58"/>
    <w:rsid w:val="00962BF9"/>
    <w:rsid w:val="009631DE"/>
    <w:rsid w:val="00966A60"/>
    <w:rsid w:val="00970B7C"/>
    <w:rsid w:val="00981233"/>
    <w:rsid w:val="009817E0"/>
    <w:rsid w:val="009831A1"/>
    <w:rsid w:val="00997765"/>
    <w:rsid w:val="00997C83"/>
    <w:rsid w:val="009A29F3"/>
    <w:rsid w:val="009A4FB7"/>
    <w:rsid w:val="009A5D48"/>
    <w:rsid w:val="009A64D9"/>
    <w:rsid w:val="009B008C"/>
    <w:rsid w:val="009B3E2A"/>
    <w:rsid w:val="009B4139"/>
    <w:rsid w:val="009B43E0"/>
    <w:rsid w:val="009B630D"/>
    <w:rsid w:val="009B6C76"/>
    <w:rsid w:val="009C070E"/>
    <w:rsid w:val="009C0BA2"/>
    <w:rsid w:val="009C19DE"/>
    <w:rsid w:val="009D030C"/>
    <w:rsid w:val="009D19B5"/>
    <w:rsid w:val="009D2DB1"/>
    <w:rsid w:val="009D7449"/>
    <w:rsid w:val="009D7CB5"/>
    <w:rsid w:val="009E4AD9"/>
    <w:rsid w:val="009E5E0D"/>
    <w:rsid w:val="009E7E7D"/>
    <w:rsid w:val="009F1751"/>
    <w:rsid w:val="009F3F74"/>
    <w:rsid w:val="009F4521"/>
    <w:rsid w:val="009F54CE"/>
    <w:rsid w:val="00A0311D"/>
    <w:rsid w:val="00A12274"/>
    <w:rsid w:val="00A13087"/>
    <w:rsid w:val="00A15928"/>
    <w:rsid w:val="00A30C5E"/>
    <w:rsid w:val="00A31CC7"/>
    <w:rsid w:val="00A31FE1"/>
    <w:rsid w:val="00A372F9"/>
    <w:rsid w:val="00A373A6"/>
    <w:rsid w:val="00A37A5A"/>
    <w:rsid w:val="00A41651"/>
    <w:rsid w:val="00A41AAF"/>
    <w:rsid w:val="00A425BA"/>
    <w:rsid w:val="00A537CF"/>
    <w:rsid w:val="00A55A11"/>
    <w:rsid w:val="00A579CA"/>
    <w:rsid w:val="00A614B2"/>
    <w:rsid w:val="00A6166B"/>
    <w:rsid w:val="00A63045"/>
    <w:rsid w:val="00A63D79"/>
    <w:rsid w:val="00A668C0"/>
    <w:rsid w:val="00A6722E"/>
    <w:rsid w:val="00A70D93"/>
    <w:rsid w:val="00A74B5A"/>
    <w:rsid w:val="00A82C8A"/>
    <w:rsid w:val="00A85B52"/>
    <w:rsid w:val="00A87D0E"/>
    <w:rsid w:val="00A90C6A"/>
    <w:rsid w:val="00A91D88"/>
    <w:rsid w:val="00A9270A"/>
    <w:rsid w:val="00A97459"/>
    <w:rsid w:val="00A97C97"/>
    <w:rsid w:val="00AA010B"/>
    <w:rsid w:val="00AA03C0"/>
    <w:rsid w:val="00AA0D95"/>
    <w:rsid w:val="00AA1F2A"/>
    <w:rsid w:val="00AA221E"/>
    <w:rsid w:val="00AA4FE3"/>
    <w:rsid w:val="00AA64BD"/>
    <w:rsid w:val="00AA6843"/>
    <w:rsid w:val="00AB34C6"/>
    <w:rsid w:val="00AB4FD8"/>
    <w:rsid w:val="00AC08A7"/>
    <w:rsid w:val="00AC233B"/>
    <w:rsid w:val="00AC32C4"/>
    <w:rsid w:val="00AD2475"/>
    <w:rsid w:val="00AD2A3F"/>
    <w:rsid w:val="00AD5DE2"/>
    <w:rsid w:val="00AD763F"/>
    <w:rsid w:val="00AD7A8E"/>
    <w:rsid w:val="00AE2FCA"/>
    <w:rsid w:val="00AE57CF"/>
    <w:rsid w:val="00AF1C11"/>
    <w:rsid w:val="00AF2972"/>
    <w:rsid w:val="00AF5E34"/>
    <w:rsid w:val="00AF7CC7"/>
    <w:rsid w:val="00B05433"/>
    <w:rsid w:val="00B062ED"/>
    <w:rsid w:val="00B13525"/>
    <w:rsid w:val="00B16A5D"/>
    <w:rsid w:val="00B20265"/>
    <w:rsid w:val="00B25C57"/>
    <w:rsid w:val="00B3114F"/>
    <w:rsid w:val="00B340C1"/>
    <w:rsid w:val="00B3703B"/>
    <w:rsid w:val="00B40E85"/>
    <w:rsid w:val="00B41736"/>
    <w:rsid w:val="00B428D3"/>
    <w:rsid w:val="00B44B28"/>
    <w:rsid w:val="00B462B4"/>
    <w:rsid w:val="00B462EF"/>
    <w:rsid w:val="00B46836"/>
    <w:rsid w:val="00B525D8"/>
    <w:rsid w:val="00B54346"/>
    <w:rsid w:val="00B54AA4"/>
    <w:rsid w:val="00B560B2"/>
    <w:rsid w:val="00B5692E"/>
    <w:rsid w:val="00B56F1F"/>
    <w:rsid w:val="00B57AA5"/>
    <w:rsid w:val="00B62BED"/>
    <w:rsid w:val="00B653C5"/>
    <w:rsid w:val="00B65762"/>
    <w:rsid w:val="00B66105"/>
    <w:rsid w:val="00B71ADC"/>
    <w:rsid w:val="00B73171"/>
    <w:rsid w:val="00B736C1"/>
    <w:rsid w:val="00B74E2B"/>
    <w:rsid w:val="00B8007A"/>
    <w:rsid w:val="00B8230D"/>
    <w:rsid w:val="00B8276C"/>
    <w:rsid w:val="00B82A44"/>
    <w:rsid w:val="00B85698"/>
    <w:rsid w:val="00B87B49"/>
    <w:rsid w:val="00B928AE"/>
    <w:rsid w:val="00BA0785"/>
    <w:rsid w:val="00BA0989"/>
    <w:rsid w:val="00BA0EC8"/>
    <w:rsid w:val="00BA38B0"/>
    <w:rsid w:val="00BA6CC7"/>
    <w:rsid w:val="00BB206D"/>
    <w:rsid w:val="00BB35A1"/>
    <w:rsid w:val="00BC1619"/>
    <w:rsid w:val="00BC1941"/>
    <w:rsid w:val="00BC2378"/>
    <w:rsid w:val="00BC3C08"/>
    <w:rsid w:val="00BC77FF"/>
    <w:rsid w:val="00BC7BAF"/>
    <w:rsid w:val="00BD0349"/>
    <w:rsid w:val="00BD06FF"/>
    <w:rsid w:val="00BD11FE"/>
    <w:rsid w:val="00BD44C8"/>
    <w:rsid w:val="00BD562E"/>
    <w:rsid w:val="00BD6310"/>
    <w:rsid w:val="00BD7768"/>
    <w:rsid w:val="00BD7E00"/>
    <w:rsid w:val="00BE1AE2"/>
    <w:rsid w:val="00BE5299"/>
    <w:rsid w:val="00BE7E10"/>
    <w:rsid w:val="00BF2AD8"/>
    <w:rsid w:val="00BF2D6A"/>
    <w:rsid w:val="00BF4D2C"/>
    <w:rsid w:val="00BF5D25"/>
    <w:rsid w:val="00C00A63"/>
    <w:rsid w:val="00C013B7"/>
    <w:rsid w:val="00C05B40"/>
    <w:rsid w:val="00C0649D"/>
    <w:rsid w:val="00C06DFD"/>
    <w:rsid w:val="00C07AD5"/>
    <w:rsid w:val="00C10DB3"/>
    <w:rsid w:val="00C119A2"/>
    <w:rsid w:val="00C11D64"/>
    <w:rsid w:val="00C13E9E"/>
    <w:rsid w:val="00C14C2B"/>
    <w:rsid w:val="00C225ED"/>
    <w:rsid w:val="00C23AF6"/>
    <w:rsid w:val="00C261A4"/>
    <w:rsid w:val="00C266A6"/>
    <w:rsid w:val="00C2742A"/>
    <w:rsid w:val="00C30BFF"/>
    <w:rsid w:val="00C30C82"/>
    <w:rsid w:val="00C339F7"/>
    <w:rsid w:val="00C34DCE"/>
    <w:rsid w:val="00C3512D"/>
    <w:rsid w:val="00C40022"/>
    <w:rsid w:val="00C42834"/>
    <w:rsid w:val="00C42879"/>
    <w:rsid w:val="00C44560"/>
    <w:rsid w:val="00C44670"/>
    <w:rsid w:val="00C47740"/>
    <w:rsid w:val="00C501A4"/>
    <w:rsid w:val="00C542BC"/>
    <w:rsid w:val="00C542FD"/>
    <w:rsid w:val="00C55C03"/>
    <w:rsid w:val="00C575D3"/>
    <w:rsid w:val="00C57A0F"/>
    <w:rsid w:val="00C62973"/>
    <w:rsid w:val="00C63B24"/>
    <w:rsid w:val="00C6463D"/>
    <w:rsid w:val="00C646D0"/>
    <w:rsid w:val="00C6611B"/>
    <w:rsid w:val="00C73756"/>
    <w:rsid w:val="00C76204"/>
    <w:rsid w:val="00C810E4"/>
    <w:rsid w:val="00C82613"/>
    <w:rsid w:val="00C8413E"/>
    <w:rsid w:val="00C91F88"/>
    <w:rsid w:val="00CA3E56"/>
    <w:rsid w:val="00CA442D"/>
    <w:rsid w:val="00CB0B33"/>
    <w:rsid w:val="00CB14DF"/>
    <w:rsid w:val="00CB416E"/>
    <w:rsid w:val="00CB4662"/>
    <w:rsid w:val="00CB4B4E"/>
    <w:rsid w:val="00CC5F2D"/>
    <w:rsid w:val="00CC5F96"/>
    <w:rsid w:val="00CC745E"/>
    <w:rsid w:val="00CD2465"/>
    <w:rsid w:val="00CD2582"/>
    <w:rsid w:val="00CD3B08"/>
    <w:rsid w:val="00CD4CC3"/>
    <w:rsid w:val="00CE1017"/>
    <w:rsid w:val="00CE6244"/>
    <w:rsid w:val="00CE7975"/>
    <w:rsid w:val="00CF1685"/>
    <w:rsid w:val="00CF22C0"/>
    <w:rsid w:val="00CF2CA0"/>
    <w:rsid w:val="00CF3239"/>
    <w:rsid w:val="00CF7338"/>
    <w:rsid w:val="00CF7F61"/>
    <w:rsid w:val="00D010D3"/>
    <w:rsid w:val="00D01707"/>
    <w:rsid w:val="00D06753"/>
    <w:rsid w:val="00D11621"/>
    <w:rsid w:val="00D1196B"/>
    <w:rsid w:val="00D15E58"/>
    <w:rsid w:val="00D160F2"/>
    <w:rsid w:val="00D1625F"/>
    <w:rsid w:val="00D16D5D"/>
    <w:rsid w:val="00D22B55"/>
    <w:rsid w:val="00D22E1D"/>
    <w:rsid w:val="00D27C64"/>
    <w:rsid w:val="00D32293"/>
    <w:rsid w:val="00D33668"/>
    <w:rsid w:val="00D36D19"/>
    <w:rsid w:val="00D378D2"/>
    <w:rsid w:val="00D42664"/>
    <w:rsid w:val="00D4306D"/>
    <w:rsid w:val="00D435E9"/>
    <w:rsid w:val="00D43E22"/>
    <w:rsid w:val="00D47C9F"/>
    <w:rsid w:val="00D52089"/>
    <w:rsid w:val="00D52AF0"/>
    <w:rsid w:val="00D576D5"/>
    <w:rsid w:val="00D62815"/>
    <w:rsid w:val="00D62BCA"/>
    <w:rsid w:val="00D73238"/>
    <w:rsid w:val="00D73C63"/>
    <w:rsid w:val="00D74C63"/>
    <w:rsid w:val="00D76118"/>
    <w:rsid w:val="00D7729E"/>
    <w:rsid w:val="00D775D7"/>
    <w:rsid w:val="00D80BE8"/>
    <w:rsid w:val="00D80E21"/>
    <w:rsid w:val="00D815F5"/>
    <w:rsid w:val="00D82CE2"/>
    <w:rsid w:val="00D82DF4"/>
    <w:rsid w:val="00D85E6E"/>
    <w:rsid w:val="00D865A6"/>
    <w:rsid w:val="00D87E8F"/>
    <w:rsid w:val="00D91696"/>
    <w:rsid w:val="00D91740"/>
    <w:rsid w:val="00D921C4"/>
    <w:rsid w:val="00D93B14"/>
    <w:rsid w:val="00DA0AE8"/>
    <w:rsid w:val="00DA127D"/>
    <w:rsid w:val="00DA3303"/>
    <w:rsid w:val="00DA4A80"/>
    <w:rsid w:val="00DA766B"/>
    <w:rsid w:val="00DB3A46"/>
    <w:rsid w:val="00DB4FF7"/>
    <w:rsid w:val="00DB51F1"/>
    <w:rsid w:val="00DB6074"/>
    <w:rsid w:val="00DC41D8"/>
    <w:rsid w:val="00DC7BC5"/>
    <w:rsid w:val="00DD3531"/>
    <w:rsid w:val="00DD3765"/>
    <w:rsid w:val="00DD3F70"/>
    <w:rsid w:val="00DD54D8"/>
    <w:rsid w:val="00DE0CEB"/>
    <w:rsid w:val="00DE6892"/>
    <w:rsid w:val="00DE6FF0"/>
    <w:rsid w:val="00DF0395"/>
    <w:rsid w:val="00E0087D"/>
    <w:rsid w:val="00E009F3"/>
    <w:rsid w:val="00E20BEC"/>
    <w:rsid w:val="00E21F3A"/>
    <w:rsid w:val="00E24374"/>
    <w:rsid w:val="00E2708F"/>
    <w:rsid w:val="00E278B3"/>
    <w:rsid w:val="00E30FC1"/>
    <w:rsid w:val="00E32108"/>
    <w:rsid w:val="00E3495B"/>
    <w:rsid w:val="00E448DF"/>
    <w:rsid w:val="00E45326"/>
    <w:rsid w:val="00E460AE"/>
    <w:rsid w:val="00E50FF8"/>
    <w:rsid w:val="00E547DF"/>
    <w:rsid w:val="00E55518"/>
    <w:rsid w:val="00E5572F"/>
    <w:rsid w:val="00E609C4"/>
    <w:rsid w:val="00E634AD"/>
    <w:rsid w:val="00E6388B"/>
    <w:rsid w:val="00E64076"/>
    <w:rsid w:val="00E64D73"/>
    <w:rsid w:val="00E67F91"/>
    <w:rsid w:val="00E73233"/>
    <w:rsid w:val="00E74919"/>
    <w:rsid w:val="00E83058"/>
    <w:rsid w:val="00E84659"/>
    <w:rsid w:val="00E95723"/>
    <w:rsid w:val="00E95DD8"/>
    <w:rsid w:val="00EA009E"/>
    <w:rsid w:val="00EA1FF5"/>
    <w:rsid w:val="00EA219B"/>
    <w:rsid w:val="00EA7A84"/>
    <w:rsid w:val="00EB4697"/>
    <w:rsid w:val="00EB473A"/>
    <w:rsid w:val="00EC1582"/>
    <w:rsid w:val="00EC1AAD"/>
    <w:rsid w:val="00EC21F4"/>
    <w:rsid w:val="00EC3443"/>
    <w:rsid w:val="00EC67A7"/>
    <w:rsid w:val="00EC6F5E"/>
    <w:rsid w:val="00ED1B30"/>
    <w:rsid w:val="00ED4D38"/>
    <w:rsid w:val="00ED7055"/>
    <w:rsid w:val="00EE0E29"/>
    <w:rsid w:val="00EE32C0"/>
    <w:rsid w:val="00EE3FC2"/>
    <w:rsid w:val="00EE5292"/>
    <w:rsid w:val="00EE58E8"/>
    <w:rsid w:val="00EE77F2"/>
    <w:rsid w:val="00EF1CD0"/>
    <w:rsid w:val="00EF2DBE"/>
    <w:rsid w:val="00EF38A6"/>
    <w:rsid w:val="00EF42DB"/>
    <w:rsid w:val="00EF4B72"/>
    <w:rsid w:val="00F00168"/>
    <w:rsid w:val="00F015D9"/>
    <w:rsid w:val="00F01A0A"/>
    <w:rsid w:val="00F077C4"/>
    <w:rsid w:val="00F10A39"/>
    <w:rsid w:val="00F113D2"/>
    <w:rsid w:val="00F132BC"/>
    <w:rsid w:val="00F157A2"/>
    <w:rsid w:val="00F15F49"/>
    <w:rsid w:val="00F25625"/>
    <w:rsid w:val="00F2600B"/>
    <w:rsid w:val="00F263FD"/>
    <w:rsid w:val="00F42AB3"/>
    <w:rsid w:val="00F46124"/>
    <w:rsid w:val="00F50104"/>
    <w:rsid w:val="00F57AA4"/>
    <w:rsid w:val="00F661D4"/>
    <w:rsid w:val="00F679E1"/>
    <w:rsid w:val="00F70D4E"/>
    <w:rsid w:val="00F72E94"/>
    <w:rsid w:val="00F7731A"/>
    <w:rsid w:val="00F808F7"/>
    <w:rsid w:val="00F91F15"/>
    <w:rsid w:val="00FA20D9"/>
    <w:rsid w:val="00FA2AF7"/>
    <w:rsid w:val="00FA6127"/>
    <w:rsid w:val="00FB276E"/>
    <w:rsid w:val="00FB2E34"/>
    <w:rsid w:val="00FB79B9"/>
    <w:rsid w:val="00FC3576"/>
    <w:rsid w:val="00FC3B81"/>
    <w:rsid w:val="00FC7CE1"/>
    <w:rsid w:val="00FD0B8E"/>
    <w:rsid w:val="00FE5F91"/>
    <w:rsid w:val="00FE6318"/>
    <w:rsid w:val="00FE779C"/>
    <w:rsid w:val="00FF2479"/>
    <w:rsid w:val="00FF510E"/>
    <w:rsid w:val="00FF62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51B69"/>
  <w15:chartTrackingRefBased/>
  <w15:docId w15:val="{9E00D4DE-5DB4-4B8B-A917-559504F6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386A"/>
    <w:pPr>
      <w:spacing w:line="360" w:lineRule="auto"/>
      <w:jc w:val="both"/>
    </w:pPr>
    <w:rPr>
      <w:rFonts w:ascii="Arial" w:hAnsi="Arial"/>
      <w:sz w:val="22"/>
    </w:rPr>
  </w:style>
  <w:style w:type="paragraph" w:styleId="Nagwek1">
    <w:name w:val="heading 1"/>
    <w:basedOn w:val="Normalny"/>
    <w:next w:val="Normalny"/>
    <w:qFormat/>
    <w:pPr>
      <w:spacing w:before="240"/>
      <w:outlineLvl w:val="0"/>
    </w:pPr>
    <w:rPr>
      <w:rFonts w:ascii="MS Sans Serif" w:hAnsi="MS Sans Serif"/>
      <w:b/>
      <w:sz w:val="24"/>
      <w:u w:val="single"/>
    </w:rPr>
  </w:style>
  <w:style w:type="paragraph" w:styleId="Nagwek2">
    <w:name w:val="heading 2"/>
    <w:basedOn w:val="Normalny"/>
    <w:next w:val="Normalny"/>
    <w:qFormat/>
    <w:pPr>
      <w:keepNext/>
      <w:spacing w:after="60"/>
      <w:outlineLvl w:val="1"/>
    </w:pPr>
    <w:rPr>
      <w:rFonts w:ascii="Verdana" w:hAnsi="Verdana"/>
      <w:i/>
      <w:sz w:val="13"/>
      <w:szCs w:val="13"/>
      <w:u w:val="single"/>
    </w:rPr>
  </w:style>
  <w:style w:type="paragraph" w:styleId="Nagwek3">
    <w:name w:val="heading 3"/>
    <w:basedOn w:val="Normalny"/>
    <w:next w:val="Normalny"/>
    <w:link w:val="Nagwek3Znak"/>
    <w:uiPriority w:val="9"/>
    <w:semiHidden/>
    <w:unhideWhenUsed/>
    <w:qFormat/>
    <w:rsid w:val="006904F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pPr>
      <w:tabs>
        <w:tab w:val="center" w:pos="4819"/>
        <w:tab w:val="right" w:pos="9071"/>
      </w:tabs>
    </w:pPr>
    <w:rPr>
      <w:sz w:val="16"/>
    </w:rPr>
  </w:style>
  <w:style w:type="paragraph" w:styleId="Nagwek">
    <w:name w:val="header"/>
    <w:semiHidden/>
    <w:pPr>
      <w:tabs>
        <w:tab w:val="center" w:pos="1021"/>
        <w:tab w:val="center" w:pos="4820"/>
        <w:tab w:val="center" w:pos="7938"/>
      </w:tabs>
    </w:pPr>
  </w:style>
  <w:style w:type="paragraph" w:customStyle="1" w:styleId="Kopfzeile1">
    <w:name w:val="Kopfzeile 1"/>
    <w:pPr>
      <w:tabs>
        <w:tab w:val="center" w:pos="1701"/>
        <w:tab w:val="center" w:pos="7939"/>
      </w:tabs>
      <w:spacing w:before="120"/>
    </w:pPr>
    <w:rPr>
      <w:rFonts w:ascii="Arial" w:hAnsi="Arial"/>
      <w:b/>
      <w:spacing w:val="60"/>
      <w:sz w:val="22"/>
    </w:rPr>
  </w:style>
  <w:style w:type="paragraph" w:customStyle="1" w:styleId="Kopfzeile2">
    <w:name w:val="Kopfzeile 2"/>
    <w:basedOn w:val="Kopfzeile1"/>
    <w:pPr>
      <w:spacing w:before="170"/>
    </w:pPr>
    <w:rPr>
      <w:sz w:val="18"/>
    </w:rPr>
  </w:style>
  <w:style w:type="paragraph" w:customStyle="1" w:styleId="Kopflinie">
    <w:name w:val="Kopflinie"/>
    <w:pPr>
      <w:pBdr>
        <w:bottom w:val="single" w:sz="6" w:space="1" w:color="auto"/>
        <w:between w:val="single" w:sz="6" w:space="1" w:color="auto"/>
      </w:pBdr>
      <w:spacing w:after="72"/>
    </w:pPr>
  </w:style>
  <w:style w:type="paragraph" w:customStyle="1" w:styleId="Fuzeile1">
    <w:name w:val="Fußzeile 1"/>
    <w:pPr>
      <w:tabs>
        <w:tab w:val="left" w:pos="2155"/>
        <w:tab w:val="left" w:pos="3742"/>
        <w:tab w:val="left" w:pos="6010"/>
        <w:tab w:val="left" w:pos="8222"/>
      </w:tabs>
    </w:pPr>
    <w:rPr>
      <w:rFonts w:ascii="Arial" w:hAnsi="Arial"/>
      <w:sz w:val="16"/>
    </w:rPr>
  </w:style>
  <w:style w:type="paragraph" w:customStyle="1" w:styleId="Fuzeile2-n">
    <w:name w:val="Fußzeile 2 - n"/>
    <w:basedOn w:val="Fuzeile1"/>
    <w:rPr>
      <w:sz w:val="14"/>
    </w:rPr>
  </w:style>
  <w:style w:type="paragraph" w:customStyle="1" w:styleId="Seitenzahl1">
    <w:name w:val="Seitenzahl1"/>
    <w:basedOn w:val="Normalny"/>
    <w:pPr>
      <w:tabs>
        <w:tab w:val="center" w:pos="4990"/>
      </w:tabs>
    </w:pPr>
    <w:rPr>
      <w:sz w:val="20"/>
    </w:rPr>
  </w:style>
  <w:style w:type="paragraph" w:customStyle="1" w:styleId="Titelzeile">
    <w:name w:val="Titelzeile"/>
    <w:basedOn w:val="Normalny"/>
    <w:pPr>
      <w:tabs>
        <w:tab w:val="right" w:pos="9979"/>
      </w:tabs>
    </w:pPr>
  </w:style>
  <w:style w:type="character" w:styleId="Numerstrony">
    <w:name w:val="page number"/>
    <w:basedOn w:val="Domylnaczcionkaakapitu"/>
    <w:semiHidden/>
  </w:style>
  <w:style w:type="paragraph" w:styleId="Tekstpodstawowywcity">
    <w:name w:val="Body Text Indent"/>
    <w:basedOn w:val="Normalny"/>
    <w:link w:val="TekstpodstawowywcityZnak"/>
    <w:semiHidden/>
    <w:pPr>
      <w:ind w:left="360"/>
    </w:pPr>
    <w:rPr>
      <w:sz w:val="20"/>
      <w:szCs w:val="24"/>
      <w:lang w:val="x-none" w:eastAsia="x-none"/>
    </w:rPr>
  </w:style>
  <w:style w:type="character" w:styleId="Hipercze">
    <w:name w:val="Hyperlink"/>
    <w:uiPriority w:val="99"/>
    <w:semiHidden/>
    <w:rPr>
      <w:color w:val="0000FF"/>
      <w:u w:val="single"/>
    </w:rPr>
  </w:style>
  <w:style w:type="paragraph" w:styleId="Legenda">
    <w:name w:val="caption"/>
    <w:basedOn w:val="Normalny"/>
    <w:next w:val="Normalny"/>
    <w:qFormat/>
    <w:pPr>
      <w:framePr w:w="3521" w:h="811" w:hSpace="142" w:wrap="notBeside" w:vAnchor="page" w:hAnchor="page" w:x="4282" w:y="834"/>
      <w:pBdr>
        <w:top w:val="single" w:sz="6" w:space="1" w:color="auto"/>
        <w:left w:val="single" w:sz="6" w:space="1" w:color="auto"/>
        <w:bottom w:val="single" w:sz="6" w:space="1" w:color="auto"/>
        <w:right w:val="single" w:sz="6" w:space="1" w:color="auto"/>
      </w:pBdr>
      <w:jc w:val="center"/>
    </w:pPr>
    <w:rPr>
      <w:rFonts w:cs="Arial"/>
      <w:sz w:val="28"/>
    </w:rPr>
  </w:style>
  <w:style w:type="paragraph" w:styleId="Tekstdymka">
    <w:name w:val="Balloon Text"/>
    <w:basedOn w:val="Normalny"/>
    <w:link w:val="TekstdymkaZnak"/>
    <w:uiPriority w:val="99"/>
    <w:semiHidden/>
    <w:unhideWhenUsed/>
    <w:rsid w:val="00630696"/>
    <w:rPr>
      <w:rFonts w:ascii="Tahoma" w:hAnsi="Tahoma"/>
      <w:sz w:val="16"/>
      <w:szCs w:val="16"/>
      <w:lang w:val="x-none" w:eastAsia="x-none"/>
    </w:rPr>
  </w:style>
  <w:style w:type="character" w:customStyle="1" w:styleId="TekstdymkaZnak">
    <w:name w:val="Tekst dymka Znak"/>
    <w:link w:val="Tekstdymka"/>
    <w:uiPriority w:val="99"/>
    <w:semiHidden/>
    <w:rsid w:val="00630696"/>
    <w:rPr>
      <w:rFonts w:ascii="Tahoma" w:hAnsi="Tahoma" w:cs="Tahoma"/>
      <w:sz w:val="16"/>
      <w:szCs w:val="16"/>
    </w:rPr>
  </w:style>
  <w:style w:type="paragraph" w:styleId="Zwykytekst">
    <w:name w:val="Plain Text"/>
    <w:basedOn w:val="Normalny"/>
    <w:link w:val="ZwykytekstZnak"/>
    <w:uiPriority w:val="99"/>
    <w:semiHidden/>
    <w:unhideWhenUsed/>
    <w:qFormat/>
    <w:rsid w:val="006F386A"/>
    <w:rPr>
      <w:lang w:val="x-none" w:eastAsia="x-none"/>
    </w:rPr>
  </w:style>
  <w:style w:type="character" w:customStyle="1" w:styleId="ZwykytekstZnak">
    <w:name w:val="Zwykły tekst Znak"/>
    <w:link w:val="Zwykytekst"/>
    <w:uiPriority w:val="99"/>
    <w:semiHidden/>
    <w:rsid w:val="006F386A"/>
    <w:rPr>
      <w:rFonts w:ascii="Arial" w:hAnsi="Arial" w:cs="Courier New"/>
      <w:sz w:val="22"/>
    </w:rPr>
  </w:style>
  <w:style w:type="character" w:customStyle="1" w:styleId="TekstpodstawowywcityZnak">
    <w:name w:val="Tekst podstawowy wcięty Znak"/>
    <w:link w:val="Tekstpodstawowywcity"/>
    <w:semiHidden/>
    <w:rsid w:val="0093226C"/>
    <w:rPr>
      <w:rFonts w:ascii="Arial" w:hAnsi="Arial" w:cs="Arial"/>
      <w:szCs w:val="24"/>
    </w:rPr>
  </w:style>
  <w:style w:type="character" w:styleId="Odwoaniedokomentarza">
    <w:name w:val="annotation reference"/>
    <w:basedOn w:val="Domylnaczcionkaakapitu"/>
    <w:uiPriority w:val="99"/>
    <w:semiHidden/>
    <w:unhideWhenUsed/>
    <w:rsid w:val="0045428E"/>
    <w:rPr>
      <w:sz w:val="16"/>
      <w:szCs w:val="16"/>
    </w:rPr>
  </w:style>
  <w:style w:type="paragraph" w:styleId="Tekstkomentarza">
    <w:name w:val="annotation text"/>
    <w:basedOn w:val="Normalny"/>
    <w:link w:val="TekstkomentarzaZnak"/>
    <w:uiPriority w:val="99"/>
    <w:unhideWhenUsed/>
    <w:rsid w:val="0045428E"/>
    <w:pPr>
      <w:spacing w:line="240" w:lineRule="auto"/>
    </w:pPr>
    <w:rPr>
      <w:sz w:val="20"/>
    </w:rPr>
  </w:style>
  <w:style w:type="character" w:customStyle="1" w:styleId="TekstkomentarzaZnak">
    <w:name w:val="Tekst komentarza Znak"/>
    <w:basedOn w:val="Domylnaczcionkaakapitu"/>
    <w:link w:val="Tekstkomentarza"/>
    <w:uiPriority w:val="99"/>
    <w:rsid w:val="0045428E"/>
    <w:rPr>
      <w:rFonts w:ascii="Arial" w:hAnsi="Arial"/>
    </w:rPr>
  </w:style>
  <w:style w:type="paragraph" w:styleId="Tematkomentarza">
    <w:name w:val="annotation subject"/>
    <w:basedOn w:val="Tekstkomentarza"/>
    <w:next w:val="Tekstkomentarza"/>
    <w:link w:val="TematkomentarzaZnak"/>
    <w:uiPriority w:val="99"/>
    <w:semiHidden/>
    <w:unhideWhenUsed/>
    <w:rsid w:val="0045428E"/>
    <w:rPr>
      <w:b/>
      <w:bCs/>
    </w:rPr>
  </w:style>
  <w:style w:type="character" w:customStyle="1" w:styleId="TematkomentarzaZnak">
    <w:name w:val="Temat komentarza Znak"/>
    <w:basedOn w:val="TekstkomentarzaZnak"/>
    <w:link w:val="Tematkomentarza"/>
    <w:uiPriority w:val="99"/>
    <w:semiHidden/>
    <w:rsid w:val="0045428E"/>
    <w:rPr>
      <w:rFonts w:ascii="Arial" w:hAnsi="Arial"/>
      <w:b/>
      <w:bCs/>
    </w:rPr>
  </w:style>
  <w:style w:type="character" w:styleId="Nierozpoznanawzmianka">
    <w:name w:val="Unresolved Mention"/>
    <w:basedOn w:val="Domylnaczcionkaakapitu"/>
    <w:uiPriority w:val="99"/>
    <w:semiHidden/>
    <w:unhideWhenUsed/>
    <w:rsid w:val="00F7731A"/>
    <w:rPr>
      <w:color w:val="605E5C"/>
      <w:shd w:val="clear" w:color="auto" w:fill="E1DFDD"/>
    </w:rPr>
  </w:style>
  <w:style w:type="character" w:customStyle="1" w:styleId="Nagwek3Znak">
    <w:name w:val="Nagłówek 3 Znak"/>
    <w:basedOn w:val="Domylnaczcionkaakapitu"/>
    <w:link w:val="Nagwek3"/>
    <w:uiPriority w:val="9"/>
    <w:semiHidden/>
    <w:rsid w:val="006904FD"/>
    <w:rPr>
      <w:rFonts w:asciiTheme="majorHAnsi" w:eastAsiaTheme="majorEastAsia" w:hAnsiTheme="majorHAnsi" w:cstheme="majorBidi"/>
      <w:color w:val="1F3763" w:themeColor="accent1" w:themeShade="7F"/>
      <w:sz w:val="24"/>
      <w:szCs w:val="24"/>
    </w:rPr>
  </w:style>
  <w:style w:type="character" w:styleId="UyteHipercze">
    <w:name w:val="FollowedHyperlink"/>
    <w:basedOn w:val="Domylnaczcionkaakapitu"/>
    <w:uiPriority w:val="99"/>
    <w:semiHidden/>
    <w:unhideWhenUsed/>
    <w:rsid w:val="008B2DD0"/>
    <w:rPr>
      <w:color w:val="954F72" w:themeColor="followedHyperlink"/>
      <w:u w:val="single"/>
    </w:rPr>
  </w:style>
  <w:style w:type="paragraph" w:styleId="Poprawka">
    <w:name w:val="Revision"/>
    <w:hidden/>
    <w:uiPriority w:val="99"/>
    <w:semiHidden/>
    <w:rsid w:val="005948E9"/>
    <w:rPr>
      <w:rFonts w:ascii="Arial" w:hAnsi="Arial"/>
      <w:sz w:val="22"/>
    </w:rPr>
  </w:style>
  <w:style w:type="paragraph" w:styleId="NormalnyWeb">
    <w:name w:val="Normal (Web)"/>
    <w:basedOn w:val="Normalny"/>
    <w:uiPriority w:val="99"/>
    <w:semiHidden/>
    <w:unhideWhenUsed/>
    <w:rsid w:val="0014091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9552">
      <w:bodyDiv w:val="1"/>
      <w:marLeft w:val="0"/>
      <w:marRight w:val="0"/>
      <w:marTop w:val="0"/>
      <w:marBottom w:val="0"/>
      <w:divBdr>
        <w:top w:val="none" w:sz="0" w:space="0" w:color="auto"/>
        <w:left w:val="none" w:sz="0" w:space="0" w:color="auto"/>
        <w:bottom w:val="none" w:sz="0" w:space="0" w:color="auto"/>
        <w:right w:val="none" w:sz="0" w:space="0" w:color="auto"/>
      </w:divBdr>
    </w:div>
    <w:div w:id="130832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i-schaefer.com/de-de/datenschutzhinweise-5569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ssi-schaef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a6150b-cba1-4aaa-ba34-1c00f945a7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393EBEA9B6EAB4FBACE162F468477C5" ma:contentTypeVersion="13" ma:contentTypeDescription="Ein neues Dokument erstellen." ma:contentTypeScope="" ma:versionID="a11e00fd7bb2362ce13dc6656a11130d">
  <xsd:schema xmlns:xsd="http://www.w3.org/2001/XMLSchema" xmlns:xs="http://www.w3.org/2001/XMLSchema" xmlns:p="http://schemas.microsoft.com/office/2006/metadata/properties" xmlns:ns2="32a6150b-cba1-4aaa-ba34-1c00f945a77e" xmlns:ns3="f2986753-1cff-46bb-a4e2-1edd0f3f0686" targetNamespace="http://schemas.microsoft.com/office/2006/metadata/properties" ma:root="true" ma:fieldsID="3873dc28e68df1757d23fcc3e65e7ed2" ns2:_="" ns3:_="">
    <xsd:import namespace="32a6150b-cba1-4aaa-ba34-1c00f945a77e"/>
    <xsd:import namespace="f2986753-1cff-46bb-a4e2-1edd0f3f06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6150b-cba1-4aaa-ba34-1c00f945a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7d9daeb-a5eb-411b-b366-ee076149a0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86753-1cff-46bb-a4e2-1edd0f3f068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44E69-2085-4A9F-8A3A-507C1D41EA98}">
  <ds:schemaRefs>
    <ds:schemaRef ds:uri="http://schemas.microsoft.com/office/2006/metadata/properties"/>
    <ds:schemaRef ds:uri="http://schemas.microsoft.com/office/infopath/2007/PartnerControls"/>
    <ds:schemaRef ds:uri="32a6150b-cba1-4aaa-ba34-1c00f945a77e"/>
  </ds:schemaRefs>
</ds:datastoreItem>
</file>

<file path=customXml/itemProps2.xml><?xml version="1.0" encoding="utf-8"?>
<ds:datastoreItem xmlns:ds="http://schemas.openxmlformats.org/officeDocument/2006/customXml" ds:itemID="{72A2670B-FD61-4766-9750-532DDF68831F}">
  <ds:schemaRefs>
    <ds:schemaRef ds:uri="http://schemas.microsoft.com/sharepoint/v3/contenttype/forms"/>
  </ds:schemaRefs>
</ds:datastoreItem>
</file>

<file path=customXml/itemProps3.xml><?xml version="1.0" encoding="utf-8"?>
<ds:datastoreItem xmlns:ds="http://schemas.openxmlformats.org/officeDocument/2006/customXml" ds:itemID="{AD77435C-4CF4-456E-B930-51A2BD18AA39}">
  <ds:schemaRefs>
    <ds:schemaRef ds:uri="http://schemas.openxmlformats.org/officeDocument/2006/bibliography"/>
  </ds:schemaRefs>
</ds:datastoreItem>
</file>

<file path=customXml/itemProps4.xml><?xml version="1.0" encoding="utf-8"?>
<ds:datastoreItem xmlns:ds="http://schemas.openxmlformats.org/officeDocument/2006/customXml" ds:itemID="{21DCFEEB-216F-48A2-966D-AA96D21FB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6150b-cba1-4aaa-ba34-1c00f945a77e"/>
    <ds:schemaRef ds:uri="f2986753-1cff-46bb-a4e2-1edd0f3f0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4537</Words>
  <Characters>27224</Characters>
  <Application>Microsoft Office Word</Application>
  <DocSecurity>0</DocSecurity>
  <Lines>226</Lines>
  <Paragraphs>63</Paragraphs>
  <ScaleCrop>false</ScaleCrop>
  <Company/>
  <LinksUpToDate>false</LinksUpToDate>
  <CharactersWithSpaces>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Menzel Gaby</dc:creator>
  <cp:keywords/>
  <dc:description/>
  <cp:lastModifiedBy>Stepanow Aleksandra</cp:lastModifiedBy>
  <cp:revision>104</cp:revision>
  <dcterms:created xsi:type="dcterms:W3CDTF">2026-03-30T07:25:00Z</dcterms:created>
  <dcterms:modified xsi:type="dcterms:W3CDTF">2026-04-14T08:08:00Z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0x0101009393EBEA9B6EAB4FBACE162F468477C5</vt:lpwstr>
  </property>
</Properties>
</file>